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6A" w:rsidRPr="00563E6A" w:rsidRDefault="00563E6A" w:rsidP="00563E6A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563E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Історична довідка про Заводський район</w:t>
      </w:r>
    </w:p>
    <w:p w:rsidR="00563E6A" w:rsidRPr="00563E6A" w:rsidRDefault="00563E6A" w:rsidP="00563E6A">
      <w:pPr>
        <w:shd w:val="clear" w:color="auto" w:fill="FAFA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</w:p>
    <w:p w:rsidR="00563E6A" w:rsidRDefault="00563E6A" w:rsidP="00563E6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Заводський район було засновано у Дніпродзержинську 9 жовтня 1945р., згідно з Указом Президії Верховної Ради УРСР, яким було введено адміністративно-територіальний поділ міста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райони. </w:t>
      </w:r>
    </w:p>
    <w:p w:rsidR="00563E6A" w:rsidRPr="00563E6A" w:rsidRDefault="00563E6A" w:rsidP="00563E6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11серпня 1948р. районний поділ Дніпродзержинська було скасовано,   а 3 травня 1952р. – знову відновлено, згідно з Указом Президії Верховної Ради УРСР «Про утворення у м. Дніпродзержинську 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Баглійського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Дніпровського, Сталінського районів».</w:t>
      </w:r>
    </w:p>
    <w:p w:rsidR="00563E6A" w:rsidRPr="00563E6A" w:rsidRDefault="00563E6A" w:rsidP="00563E6A">
      <w:pPr>
        <w:shd w:val="clear" w:color="auto" w:fill="FAFAFA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Далі постановами ЦК КПРС відбувалась низка перейменувань району:</w:t>
      </w:r>
    </w:p>
    <w:p w:rsidR="00563E6A" w:rsidRPr="00563E6A" w:rsidRDefault="00563E6A" w:rsidP="00563E6A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 листопада 1961 р. – в Заводський район;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22 листопада 1982 р. – в Брежнєвський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30 грудня 1988 р. – відновлена попередня назва району – Заводський.</w:t>
      </w:r>
    </w:p>
    <w:p w:rsidR="00563E6A" w:rsidRPr="00563E6A" w:rsidRDefault="00563E6A" w:rsidP="00563E6A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6B9FDB"/>
          <w:sz w:val="18"/>
          <w:szCs w:val="18"/>
          <w:lang w:eastAsia="ru-RU"/>
        </w:rPr>
        <w:drawing>
          <wp:inline distT="0" distB="0" distL="0" distR="0">
            <wp:extent cx="4252080" cy="3999332"/>
            <wp:effectExtent l="0" t="0" r="0" b="1270"/>
            <wp:docPr id="7" name="Рисунок 7" descr="http://dndz.gov.ua/00zr/IMG_20150703_150413_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dz.gov.ua/00zr/IMG_20150703_150413_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09" cy="400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6A" w:rsidRPr="00563E6A" w:rsidRDefault="00563E6A" w:rsidP="00563E6A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Заводська районна у 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м.Дніпродзержинську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</w:t>
      </w:r>
    </w:p>
    <w:p w:rsidR="00563E6A" w:rsidRPr="00563E6A" w:rsidRDefault="00563E6A" w:rsidP="00563E6A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63E6A" w:rsidRPr="00563E6A" w:rsidRDefault="00563E6A" w:rsidP="00D41E2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Доречно згадати, хто всі ці роки очолював вико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нком найстарішого, а значить –  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найскладнішого по організації господарського механізму, такого важливого промислового району міста.</w:t>
      </w:r>
    </w:p>
    <w:p w:rsidR="00563E6A" w:rsidRPr="00563E6A" w:rsidRDefault="00563E6A" w:rsidP="00D41E2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Головами виконкому були:</w:t>
      </w:r>
    </w:p>
    <w:p w:rsidR="00563E6A" w:rsidRPr="00563E6A" w:rsidRDefault="00563E6A" w:rsidP="00D41E2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1945–1948 рр. – Палаш М. Г.</w:t>
      </w:r>
    </w:p>
    <w:p w:rsidR="00563E6A" w:rsidRPr="00563E6A" w:rsidRDefault="00563E6A" w:rsidP="00D41E2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1952–1967 рр. – Максименко М. Т.</w:t>
      </w:r>
    </w:p>
    <w:p w:rsidR="00563E6A" w:rsidRPr="00563E6A" w:rsidRDefault="00563E6A" w:rsidP="00D41E2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1967–1968 рр. – Пушкар І. М.</w:t>
      </w:r>
    </w:p>
    <w:p w:rsidR="00563E6A" w:rsidRPr="00563E6A" w:rsidRDefault="00563E6A" w:rsidP="00D41E2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1968–1985 рр. – 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Клюшник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 І.</w:t>
      </w:r>
    </w:p>
    <w:p w:rsidR="00563E6A" w:rsidRPr="00563E6A" w:rsidRDefault="00563E6A" w:rsidP="00D41E2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1985–1990 рр. – Буланий В. П.</w:t>
      </w:r>
    </w:p>
    <w:p w:rsidR="00563E6A" w:rsidRPr="00563E6A" w:rsidRDefault="00563E6A" w:rsidP="00D41E2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1990 р. – Торохтій Ю. З.</w:t>
      </w:r>
    </w:p>
    <w:p w:rsidR="00563E6A" w:rsidRDefault="00563E6A" w:rsidP="00D41E2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1998– 2006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Кульчиковський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 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2006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Пелипас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</w:t>
      </w:r>
    </w:p>
    <w:p w:rsidR="00563E6A" w:rsidRDefault="00563E6A" w:rsidP="00D41E2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F0C68" w:rsidRPr="00CE6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="006F0C68" w:rsidRPr="00CE65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</w:t>
      </w:r>
      <w:r w:rsidR="00CE65FA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6F0C68" w:rsidRPr="00CE65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28.11.2014 № 1154-57/</w:t>
      </w:r>
      <w:r w:rsidR="006F0C68" w:rsidRPr="00CE65FA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6F0C68" w:rsidRPr="00CE65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</w:t>
      </w:r>
      <w:proofErr w:type="spellStart"/>
      <w:r w:rsidR="006F0C68" w:rsidRPr="00CE65F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неутворення</w:t>
      </w:r>
      <w:proofErr w:type="spellEnd"/>
      <w:r w:rsidR="006F0C68" w:rsidRPr="00CE65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</w:t>
      </w:r>
      <w:r w:rsidR="00CE65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них у </w:t>
      </w:r>
      <w:proofErr w:type="spellStart"/>
      <w:r w:rsidR="00CE65FA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м.Дніпродзержинську</w:t>
      </w:r>
      <w:proofErr w:type="spellEnd"/>
      <w:r w:rsidR="00CE65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рад» та </w:t>
      </w:r>
      <w:r w:rsidR="006F0C68" w:rsidRPr="00CE65FA">
        <w:rPr>
          <w:rFonts w:ascii="Times New Roman" w:hAnsi="Times New Roman" w:cs="Times New Roman"/>
          <w:sz w:val="28"/>
          <w:szCs w:val="28"/>
          <w:lang w:val="uk-UA"/>
        </w:rPr>
        <w:t>від 30.09.2015 №1419-66/</w:t>
      </w:r>
      <w:r w:rsidR="006F0C68" w:rsidRPr="00CE65FA">
        <w:rPr>
          <w:rFonts w:ascii="Times New Roman" w:hAnsi="Times New Roman" w:cs="Times New Roman"/>
          <w:sz w:val="28"/>
          <w:szCs w:val="28"/>
        </w:rPr>
        <w:t>VI</w:t>
      </w:r>
      <w:r w:rsidR="006F0C68" w:rsidRPr="00CE65FA">
        <w:rPr>
          <w:rFonts w:ascii="Times New Roman" w:hAnsi="Times New Roman" w:cs="Times New Roman"/>
          <w:sz w:val="28"/>
          <w:szCs w:val="28"/>
          <w:lang w:val="uk-UA"/>
        </w:rPr>
        <w:t xml:space="preserve"> «Про входження Дніпродзержинської міської ради до складу засновника юридичних осіб Заводської районної у місті Дніпродзержинську ради» </w:t>
      </w:r>
      <w:r w:rsidR="00CE65FA">
        <w:rPr>
          <w:rFonts w:ascii="Times New Roman" w:hAnsi="Times New Roman" w:cs="Times New Roman"/>
          <w:sz w:val="28"/>
          <w:szCs w:val="28"/>
          <w:lang w:val="uk-UA"/>
        </w:rPr>
        <w:t xml:space="preserve">ліквідовано </w:t>
      </w:r>
      <w:r w:rsidR="006F0C68" w:rsidRPr="00CE65FA">
        <w:rPr>
          <w:rFonts w:ascii="Times New Roman" w:hAnsi="Times New Roman" w:cs="Times New Roman"/>
          <w:sz w:val="28"/>
          <w:szCs w:val="28"/>
          <w:lang w:val="uk-UA"/>
        </w:rPr>
        <w:t>Заводськ</w:t>
      </w:r>
      <w:r w:rsidR="00CE65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0C68" w:rsidRPr="00CE65FA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CE65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0C68" w:rsidRPr="00CE65FA">
        <w:rPr>
          <w:rFonts w:ascii="Times New Roman" w:hAnsi="Times New Roman" w:cs="Times New Roman"/>
          <w:sz w:val="28"/>
          <w:szCs w:val="28"/>
          <w:lang w:val="uk-UA"/>
        </w:rPr>
        <w:t xml:space="preserve"> у місті рад</w:t>
      </w:r>
      <w:r w:rsidR="00CE65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0C68" w:rsidRPr="00CE65FA"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виконавчий комітет та утвор</w:t>
      </w:r>
      <w:r w:rsidR="00CE65FA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6F0C68" w:rsidRPr="00CE65FA">
        <w:rPr>
          <w:rFonts w:ascii="Times New Roman" w:hAnsi="Times New Roman" w:cs="Times New Roman"/>
          <w:sz w:val="28"/>
          <w:szCs w:val="28"/>
          <w:lang w:val="uk-UA"/>
        </w:rPr>
        <w:t xml:space="preserve"> новий </w:t>
      </w:r>
      <w:r w:rsidR="00CE65FA" w:rsidRPr="00CE65FA">
        <w:rPr>
          <w:rFonts w:ascii="Times New Roman" w:hAnsi="Times New Roman" w:cs="Times New Roman"/>
          <w:sz w:val="28"/>
          <w:szCs w:val="28"/>
          <w:lang w:val="uk-UA"/>
        </w:rPr>
        <w:t>виконавчий орган міської ради – адміністраці</w:t>
      </w:r>
      <w:r w:rsidR="002B01E5">
        <w:rPr>
          <w:rFonts w:ascii="Times New Roman" w:hAnsi="Times New Roman" w:cs="Times New Roman"/>
          <w:sz w:val="28"/>
          <w:szCs w:val="28"/>
          <w:lang w:val="uk-UA"/>
        </w:rPr>
        <w:t>ю</w:t>
      </w:r>
      <w:bookmarkStart w:id="0" w:name="_GoBack"/>
      <w:bookmarkEnd w:id="0"/>
      <w:r w:rsidR="00CE65FA" w:rsidRPr="00CE65FA">
        <w:rPr>
          <w:rFonts w:ascii="Times New Roman" w:hAnsi="Times New Roman" w:cs="Times New Roman"/>
          <w:sz w:val="28"/>
          <w:szCs w:val="28"/>
          <w:lang w:val="uk-UA"/>
        </w:rPr>
        <w:t xml:space="preserve"> Заводського району, яку з</w:t>
      </w:r>
      <w:r w:rsidRPr="00CE6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грудня 2015 року </w:t>
      </w:r>
      <w:r w:rsidR="00CE65FA" w:rsidRPr="00CE6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очолив</w:t>
      </w:r>
      <w:r w:rsidRPr="00CE6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E6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Лисяк</w:t>
      </w:r>
      <w:proofErr w:type="spellEnd"/>
      <w:r w:rsidRPr="00CE65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Ю.А.</w:t>
      </w:r>
    </w:p>
    <w:p w:rsidR="00D41E23" w:rsidRPr="00CE65FA" w:rsidRDefault="00D41E23" w:rsidP="00D41E2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63E6A" w:rsidRPr="00563E6A" w:rsidRDefault="00563E6A" w:rsidP="005471E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Заводський район займає територію 28,5 м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 момент створення – 18 м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розширена 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рішенням 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№358 виконкому Дніпродзержинської міськради від 08.07.1986р., враховуючи «…зростання чисельності населення Дніпровського району за рахунок відселення сімей із санітарно-захисних зон промислових підприємств Брежнєвського району».</w:t>
      </w:r>
    </w:p>
    <w:p w:rsidR="00563E6A" w:rsidRDefault="00563E6A" w:rsidP="005471E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розширенням території зросла і кількість населення району,  в якому на 1 січня 1995р. нараховувалося  98,2 тис. чол. (на 01.05.1945р. проживало 38 тис. жителів, а до війни на цій території було 110 тис.). </w:t>
      </w:r>
    </w:p>
    <w:p w:rsidR="00563E6A" w:rsidRPr="00563E6A" w:rsidRDefault="00563E6A" w:rsidP="005471E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Станом на 01.01.2015 р. кількість населення складає 84,2 тис. чол.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До речі, на час формування в місті районів Сталінський район по своїй території був у два з лишнім рази менший, ніж 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Баглійський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Дніпровський, але населення майже вдвічі перевищувало кількість жителів обох районів, разом узятих. </w:t>
      </w:r>
    </w:p>
    <w:p w:rsidR="00563E6A" w:rsidRPr="00563E6A" w:rsidRDefault="00563E6A" w:rsidP="005471EA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час формування району серед промислових підприємств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найбільшим був Дніпровський металургійний комбінат 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ім.Ф.Е.Дзержинського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(початкова назва його – Дніпровський завод 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Південно-Російського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Дніпровського Металургійного Товариства, заснований у1887р.).</w:t>
      </w:r>
    </w:p>
    <w:p w:rsidR="00563E6A" w:rsidRPr="00563E6A" w:rsidRDefault="00563E6A" w:rsidP="00563E6A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6B9FDB"/>
          <w:sz w:val="18"/>
          <w:szCs w:val="18"/>
          <w:lang w:eastAsia="ru-RU"/>
        </w:rPr>
        <w:drawing>
          <wp:inline distT="0" distB="0" distL="0" distR="0">
            <wp:extent cx="4857750" cy="3499875"/>
            <wp:effectExtent l="0" t="0" r="0" b="5715"/>
            <wp:docPr id="5" name="Рисунок 5" descr="http://dndz.gov.ua/00zr/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dz.gov.ua/00zr/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324" cy="350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6A" w:rsidRPr="00563E6A" w:rsidRDefault="00563E6A" w:rsidP="00563E6A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ПАТ «Дніпровський металургійний комбінат 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ім.Ф.Е.Дзержинського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        </w:t>
      </w:r>
    </w:p>
    <w:p w:rsidR="00563E6A" w:rsidRDefault="00563E6A" w:rsidP="00563E6A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</w:p>
    <w:p w:rsidR="00563E6A" w:rsidRDefault="00563E6A" w:rsidP="00563E6A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</w:p>
    <w:p w:rsidR="00563E6A" w:rsidRDefault="00563E6A" w:rsidP="00563E6A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</w:p>
    <w:p w:rsidR="00563E6A" w:rsidRPr="00563E6A" w:rsidRDefault="00563E6A" w:rsidP="00D41E2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Другий (теж союзного значення) – вагонобудівний завод ім. газети «Правда» (нині ПАТ «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Дніпровагонмаш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»).</w:t>
      </w:r>
    </w:p>
    <w:p w:rsidR="00563E6A" w:rsidRPr="00563E6A" w:rsidRDefault="00563E6A" w:rsidP="00D41E2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Крім металургійного і вагонобудівного заводів, підприємств легкої, місцевої, 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промкооперативної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харчової промисловості в районі діяли підсобні господарства двох підприємств (пл. 2500 га), колгосп (962 га), 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питомник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лікарських дерев; частина земель розподілялась під індивідуальні городи.</w:t>
      </w:r>
    </w:p>
    <w:p w:rsidR="00563E6A" w:rsidRPr="00563E6A" w:rsidRDefault="00563E6A" w:rsidP="00D41E2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Сталінського району входило 15 шкіл, у тому числі 5 середніх і 10 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неповносередніх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 школи фабрично-заводського навчання і ремісниче училище, фельдшерсько-акушерська школа, педтехнікум, 10 дитсадків, 3 дитячих ясел, будинок грудної дитини і дитячий будинок. В районі більше 2 тисяч чоловік робітничої молоді підлягало навчанню, а вчилося лише 700 чоловік. З медичних закладів до Сталінського району відходила третя міська лікарня, 2 поліклініки, малярійна станція, дитяча консультація, 6 медпунктів, 2 аптеки.</w:t>
      </w:r>
    </w:p>
    <w:p w:rsidR="00563E6A" w:rsidRPr="00563E6A" w:rsidRDefault="00563E6A" w:rsidP="00D41E2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культурних закладів було 2 кінотеатри, театр російської драми на 800 місць, Палац культури, 2 робітничих клуби, 2 радіовузли на 17000 радіоточок, центральний стадіон, парк культури і відпочинку, 3 сквери.</w:t>
      </w:r>
    </w:p>
    <w:p w:rsidR="00563E6A" w:rsidRPr="00563E6A" w:rsidRDefault="00563E6A" w:rsidP="00D41E2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сьогоднішній день в Заводському районі вже 16 середніх загальноосвітніх шкіл, 21 дошкільних навчальних закладів, 6 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середньо-технічних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професійно-технічних училищ, 4 позашкільних заклади, 13 лікарень, поліклінік та медчастин тощо.</w:t>
      </w:r>
    </w:p>
    <w:p w:rsidR="00563E6A" w:rsidRPr="00563E6A" w:rsidRDefault="00D41E23" w:rsidP="00D41E2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63E6A"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Розміщення металургійного заводу тут, на берегах Дніпра, вплинуло і на характер забудов Заводського району, в якому стару частину міста, так звану «Верхню колонію», рішенням Дніпродзержинського міськвиконкому №697 від 16 грудня 1992р. визнано історичною зоною.</w:t>
      </w:r>
      <w:r w:rsidR="00563E6A"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Нині в Заводському районі  працює 8 промислових підприємств. Хоч Дніпровський металургійний комбінат і диктує перелік основної продукції району – чавун, сталь, прокат, – але вагоме місце посідає і акціонерне товариство «</w:t>
      </w:r>
      <w:proofErr w:type="spellStart"/>
      <w:r w:rsidR="00563E6A"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Дніпровагонмаш</w:t>
      </w:r>
      <w:proofErr w:type="spellEnd"/>
      <w:r w:rsidR="00563E6A"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 Його магістральні вантажні і промислові вагони тривалий час відзначалися не тільки кількістю, а й якістю.</w:t>
      </w:r>
      <w:r w:rsidR="00563E6A"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Стабільністю в роботі славиться товариство з додатковою відповідальністю «Завод </w:t>
      </w:r>
      <w:proofErr w:type="spellStart"/>
      <w:r w:rsidR="00563E6A"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Метиз</w:t>
      </w:r>
      <w:proofErr w:type="spellEnd"/>
      <w:r w:rsidR="00563E6A"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основна продукція якого – дріт сталевий, сітка плетена, цвяхи будівельні та інші товари широкого вжитку.</w:t>
      </w:r>
    </w:p>
    <w:p w:rsidR="00563E6A" w:rsidRPr="00563E6A" w:rsidRDefault="00563E6A" w:rsidP="00563E6A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62275" cy="2000498"/>
            <wp:effectExtent l="0" t="0" r="0" b="0"/>
            <wp:docPr id="4" name="Рисунок 4" descr="http://dndz.gov.ua/00zr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dz.gov.ua/00zr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266" cy="200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      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 «</w:t>
      </w:r>
      <w:proofErr w:type="spellStart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Дніпровагонмаш</w:t>
      </w:r>
      <w:proofErr w:type="spellEnd"/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F30C5" w:rsidRDefault="00563E6A" w:rsidP="008F30C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Географія району, історично сформованого в центрі міста, вплинула на розміщення в ньому багатьох закладів культури. Район має 4 бібліотеки та 2 музеї, Дніпродзержинський академічний музикально-драматичний театр ім. Леси Українки, 4 сквери, близько 90 дитячих ігрових майданчиків. </w:t>
      </w:r>
    </w:p>
    <w:p w:rsidR="00563E6A" w:rsidRPr="00563E6A" w:rsidRDefault="00563E6A" w:rsidP="008F30C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 працюють Музей історії міста, центральний міський парк культури і відпочинку,</w:t>
      </w:r>
      <w:r w:rsidR="008F30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який було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відкрит</w:t>
      </w:r>
      <w:r w:rsidR="008F30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1933 р.</w:t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Солідна в районі спортивна база: дитячо-юнацькі спортивні школи, більше 7 спортивних клубів, стадіон тощо.</w:t>
      </w:r>
    </w:p>
    <w:p w:rsidR="008F30C5" w:rsidRDefault="00563E6A" w:rsidP="00563E6A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noProof/>
          <w:color w:val="6B9FDB"/>
          <w:sz w:val="18"/>
          <w:szCs w:val="18"/>
          <w:lang w:eastAsia="ru-RU"/>
        </w:rPr>
        <w:drawing>
          <wp:inline distT="0" distB="0" distL="0" distR="0">
            <wp:extent cx="4152900" cy="3371850"/>
            <wp:effectExtent l="0" t="0" r="0" b="0"/>
            <wp:docPr id="3" name="Рисунок 3" descr="http://dndz.gov.ua/00zr/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ndz.gov.ua/00zr/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6A" w:rsidRDefault="00563E6A" w:rsidP="00563E6A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Дніпродзержинський академічний музикально-драматичний театр ім. Леси Українки</w:t>
      </w:r>
    </w:p>
    <w:p w:rsidR="008F30C5" w:rsidRPr="00563E6A" w:rsidRDefault="008F30C5" w:rsidP="00563E6A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E6A" w:rsidRPr="00563E6A" w:rsidRDefault="00563E6A" w:rsidP="00563E6A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  <w:r>
        <w:rPr>
          <w:rFonts w:ascii="Verdana" w:eastAsia="Times New Roman" w:hAnsi="Verdana" w:cs="Times New Roman"/>
          <w:b/>
          <w:bCs/>
          <w:noProof/>
          <w:color w:val="6B9FDB"/>
          <w:sz w:val="18"/>
          <w:szCs w:val="18"/>
          <w:lang w:eastAsia="ru-RU"/>
        </w:rPr>
        <w:drawing>
          <wp:inline distT="0" distB="0" distL="0" distR="0">
            <wp:extent cx="4514850" cy="3048000"/>
            <wp:effectExtent l="0" t="0" r="0" b="0"/>
            <wp:docPr id="2" name="Рисунок 2" descr="http://dndz.gov.ua/00zr/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ndz.gov.ua/00zr/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E6A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br/>
      </w: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Музей історії міста</w:t>
      </w:r>
    </w:p>
    <w:p w:rsidR="008F30C5" w:rsidRDefault="00563E6A" w:rsidP="00563E6A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  <w:r>
        <w:rPr>
          <w:rFonts w:ascii="Verdana" w:eastAsia="Times New Roman" w:hAnsi="Verdana" w:cs="Times New Roman"/>
          <w:b/>
          <w:bCs/>
          <w:noProof/>
          <w:color w:val="6B9FDB"/>
          <w:sz w:val="18"/>
          <w:szCs w:val="18"/>
          <w:lang w:eastAsia="ru-RU"/>
        </w:rPr>
        <w:lastRenderedPageBreak/>
        <w:drawing>
          <wp:inline distT="0" distB="0" distL="0" distR="0">
            <wp:extent cx="5448300" cy="3968776"/>
            <wp:effectExtent l="0" t="0" r="0" b="0"/>
            <wp:docPr id="1" name="Рисунок 1" descr="http://dndz.gov.ua/00zr/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ndz.gov.ua/00zr/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35" cy="39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E6A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br/>
      </w:r>
    </w:p>
    <w:p w:rsidR="00563E6A" w:rsidRPr="00563E6A" w:rsidRDefault="00563E6A" w:rsidP="00563E6A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3E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Дитячий ігровий майданчик</w:t>
      </w:r>
    </w:p>
    <w:p w:rsidR="00D41A65" w:rsidRPr="008F30C5" w:rsidRDefault="00D41A65">
      <w:pPr>
        <w:rPr>
          <w:lang w:val="uk-UA"/>
        </w:rPr>
      </w:pPr>
    </w:p>
    <w:sectPr w:rsidR="00D41A65" w:rsidRPr="008F30C5" w:rsidSect="00563E6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6A"/>
    <w:rsid w:val="002B01E5"/>
    <w:rsid w:val="005471EA"/>
    <w:rsid w:val="00563E6A"/>
    <w:rsid w:val="006F0C68"/>
    <w:rsid w:val="008F30C5"/>
    <w:rsid w:val="00CE65FA"/>
    <w:rsid w:val="00D41A65"/>
    <w:rsid w:val="00D4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E6A"/>
    <w:rPr>
      <w:b/>
      <w:bCs/>
    </w:rPr>
  </w:style>
  <w:style w:type="paragraph" w:styleId="a4">
    <w:name w:val="Normal (Web)"/>
    <w:basedOn w:val="a"/>
    <w:uiPriority w:val="99"/>
    <w:semiHidden/>
    <w:unhideWhenUsed/>
    <w:rsid w:val="0056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E6A"/>
  </w:style>
  <w:style w:type="paragraph" w:styleId="a5">
    <w:name w:val="Balloon Text"/>
    <w:basedOn w:val="a"/>
    <w:link w:val="a6"/>
    <w:uiPriority w:val="99"/>
    <w:semiHidden/>
    <w:unhideWhenUsed/>
    <w:rsid w:val="0056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E6A"/>
    <w:rPr>
      <w:b/>
      <w:bCs/>
    </w:rPr>
  </w:style>
  <w:style w:type="paragraph" w:styleId="a4">
    <w:name w:val="Normal (Web)"/>
    <w:basedOn w:val="a"/>
    <w:uiPriority w:val="99"/>
    <w:semiHidden/>
    <w:unhideWhenUsed/>
    <w:rsid w:val="0056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E6A"/>
  </w:style>
  <w:style w:type="paragraph" w:styleId="a5">
    <w:name w:val="Balloon Text"/>
    <w:basedOn w:val="a"/>
    <w:link w:val="a6"/>
    <w:uiPriority w:val="99"/>
    <w:semiHidden/>
    <w:unhideWhenUsed/>
    <w:rsid w:val="0056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dndz.gov.ua/00zr/2.jpg" TargetMode="External"/><Relationship Id="rId12" Type="http://schemas.openxmlformats.org/officeDocument/2006/relationships/hyperlink" Target="http://dndz.gov.ua/00zr/7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dndz.gov.ua/00zr/IMG_20150703_150413_.jpg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dndz.gov.ua/00zr/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ndz.gov.ua/00zr/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5</cp:revision>
  <dcterms:created xsi:type="dcterms:W3CDTF">2015-12-18T11:06:00Z</dcterms:created>
  <dcterms:modified xsi:type="dcterms:W3CDTF">2015-12-18T11:37:00Z</dcterms:modified>
</cp:coreProperties>
</file>