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41" w:rsidRPr="00F70FF1" w:rsidRDefault="00E85141" w:rsidP="008A3361">
      <w:pPr>
        <w:pStyle w:val="7"/>
        <w:spacing w:line="204" w:lineRule="auto"/>
        <w:ind w:firstLine="5529"/>
        <w:rPr>
          <w:sz w:val="28"/>
          <w:szCs w:val="28"/>
        </w:rPr>
      </w:pPr>
      <w:bookmarkStart w:id="0" w:name="_GoBack"/>
      <w:r w:rsidRPr="00F70FF1">
        <w:rPr>
          <w:sz w:val="28"/>
          <w:szCs w:val="28"/>
        </w:rPr>
        <w:t>Додаток 4</w:t>
      </w:r>
    </w:p>
    <w:p w:rsidR="00E85141" w:rsidRPr="00F70FF1" w:rsidRDefault="00E85141" w:rsidP="008A3361">
      <w:pPr>
        <w:ind w:firstLine="5529"/>
        <w:rPr>
          <w:sz w:val="28"/>
          <w:szCs w:val="28"/>
        </w:rPr>
      </w:pPr>
      <w:r w:rsidRPr="00F70FF1">
        <w:rPr>
          <w:sz w:val="28"/>
          <w:szCs w:val="28"/>
        </w:rPr>
        <w:t>до рішення міської ради</w:t>
      </w:r>
    </w:p>
    <w:p w:rsidR="00E85141" w:rsidRPr="00657CEF" w:rsidRDefault="00E85141" w:rsidP="008A3361">
      <w:pPr>
        <w:ind w:firstLine="5529"/>
        <w:rPr>
          <w:sz w:val="28"/>
          <w:szCs w:val="28"/>
        </w:rPr>
      </w:pPr>
      <w:r>
        <w:rPr>
          <w:sz w:val="28"/>
          <w:szCs w:val="28"/>
        </w:rPr>
        <w:t xml:space="preserve">від  </w:t>
      </w:r>
      <w:r w:rsidRPr="00657CEF">
        <w:rPr>
          <w:sz w:val="28"/>
          <w:szCs w:val="28"/>
        </w:rPr>
        <w:t xml:space="preserve"> 30.09.2015</w:t>
      </w:r>
      <w:r w:rsidRPr="00F31B90">
        <w:rPr>
          <w:sz w:val="28"/>
          <w:szCs w:val="28"/>
        </w:rPr>
        <w:t xml:space="preserve">  </w:t>
      </w:r>
      <w:r w:rsidRPr="00657CEF">
        <w:rPr>
          <w:sz w:val="28"/>
          <w:szCs w:val="28"/>
        </w:rPr>
        <w:t>№  1419-</w:t>
      </w:r>
      <w:bookmarkEnd w:id="0"/>
      <w:r w:rsidRPr="00657CEF">
        <w:rPr>
          <w:sz w:val="28"/>
          <w:szCs w:val="28"/>
        </w:rPr>
        <w:t>66/VI</w:t>
      </w:r>
    </w:p>
    <w:p w:rsidR="00E85141" w:rsidRDefault="00E85141" w:rsidP="00E85141">
      <w:pPr>
        <w:jc w:val="center"/>
        <w:rPr>
          <w:b/>
          <w:sz w:val="28"/>
          <w:szCs w:val="28"/>
        </w:rPr>
      </w:pPr>
    </w:p>
    <w:p w:rsidR="00E85141" w:rsidRPr="00F70FF1" w:rsidRDefault="00E85141" w:rsidP="00E85141">
      <w:pPr>
        <w:jc w:val="center"/>
        <w:rPr>
          <w:b/>
          <w:sz w:val="28"/>
          <w:szCs w:val="28"/>
        </w:rPr>
      </w:pPr>
      <w:r w:rsidRPr="00F70FF1">
        <w:rPr>
          <w:b/>
          <w:sz w:val="28"/>
          <w:szCs w:val="28"/>
        </w:rPr>
        <w:t xml:space="preserve">Положення </w:t>
      </w:r>
      <w:r w:rsidRPr="00F70FF1">
        <w:rPr>
          <w:b/>
          <w:sz w:val="28"/>
          <w:szCs w:val="28"/>
        </w:rPr>
        <w:br/>
        <w:t>про управління  соціального захисту населення Заводського району</w:t>
      </w:r>
    </w:p>
    <w:p w:rsidR="00E85141" w:rsidRPr="00F70FF1" w:rsidRDefault="00E85141" w:rsidP="00E85141">
      <w:pPr>
        <w:jc w:val="center"/>
        <w:rPr>
          <w:b/>
          <w:sz w:val="28"/>
          <w:szCs w:val="28"/>
        </w:rPr>
      </w:pPr>
      <w:r w:rsidRPr="00F70FF1">
        <w:rPr>
          <w:b/>
          <w:sz w:val="28"/>
          <w:szCs w:val="28"/>
        </w:rPr>
        <w:t>І. Загальні положення</w:t>
      </w:r>
    </w:p>
    <w:p w:rsidR="00E85141" w:rsidRPr="00F70FF1" w:rsidRDefault="00E85141" w:rsidP="00E85141">
      <w:pPr>
        <w:spacing w:before="120"/>
        <w:ind w:firstLine="709"/>
        <w:jc w:val="both"/>
        <w:rPr>
          <w:sz w:val="28"/>
          <w:szCs w:val="28"/>
        </w:rPr>
      </w:pPr>
      <w:r w:rsidRPr="00F70FF1">
        <w:rPr>
          <w:sz w:val="28"/>
          <w:szCs w:val="28"/>
        </w:rPr>
        <w:t>1.1. Управління соціального захисту населення Заводського району (далі – Управління) утворюється за рішенням Дніпродзержинської міської ради, входить до складу адміністрації Заводського району і в межах району забезпечує виконання покладених на нього повноважень та завдань.</w:t>
      </w:r>
    </w:p>
    <w:p w:rsidR="00E85141" w:rsidRPr="00F70FF1" w:rsidRDefault="00E85141" w:rsidP="00E85141">
      <w:pPr>
        <w:spacing w:before="120"/>
        <w:ind w:firstLine="709"/>
        <w:jc w:val="both"/>
        <w:rPr>
          <w:sz w:val="28"/>
          <w:szCs w:val="28"/>
        </w:rPr>
      </w:pPr>
      <w:r w:rsidRPr="00F70FF1">
        <w:rPr>
          <w:sz w:val="28"/>
          <w:szCs w:val="28"/>
        </w:rPr>
        <w:t>1.2. Управління підпорядковане, підзвітне і підконтрольне адміністрації Заводського району.</w:t>
      </w:r>
    </w:p>
    <w:p w:rsidR="00E85141" w:rsidRPr="00F70FF1" w:rsidRDefault="00E85141" w:rsidP="00E85141">
      <w:pPr>
        <w:spacing w:before="120"/>
        <w:ind w:firstLine="709"/>
        <w:jc w:val="both"/>
        <w:rPr>
          <w:sz w:val="28"/>
          <w:szCs w:val="28"/>
        </w:rPr>
      </w:pPr>
      <w:r w:rsidRPr="00F70FF1">
        <w:rPr>
          <w:sz w:val="28"/>
          <w:szCs w:val="28"/>
        </w:rPr>
        <w:t>1.3. Координацію діяльності і контроль за виконанням управлінням законодавства з питань реалізації державної соціальної політики у сфері соціального захисту населення та надання організаційно-методичної допомоги щодо правильності застосування управлінням законодавства у цій сфері здійснює Департамент соціального захисту населення Дніпропетровської обласної державної адміністрації.</w:t>
      </w:r>
    </w:p>
    <w:p w:rsidR="00E85141" w:rsidRPr="00F70FF1" w:rsidRDefault="00E85141" w:rsidP="00E85141">
      <w:pPr>
        <w:spacing w:before="120"/>
        <w:ind w:firstLine="709"/>
        <w:jc w:val="both"/>
        <w:rPr>
          <w:sz w:val="28"/>
          <w:szCs w:val="28"/>
        </w:rPr>
      </w:pPr>
      <w:r w:rsidRPr="00F70FF1">
        <w:rPr>
          <w:sz w:val="28"/>
          <w:szCs w:val="28"/>
        </w:rPr>
        <w:t>1.4.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соціальної політики України, іншими нормативно-правовими актами, що регламентують діяльність міської ради та її виконавчих органів у сфері соціального захисту населення та іншими нормативно-правовими актами.</w:t>
      </w:r>
    </w:p>
    <w:p w:rsidR="00E85141" w:rsidRPr="00F70FF1" w:rsidRDefault="00E85141" w:rsidP="00E85141">
      <w:pPr>
        <w:spacing w:before="120"/>
        <w:ind w:firstLine="709"/>
        <w:jc w:val="both"/>
        <w:rPr>
          <w:sz w:val="28"/>
          <w:szCs w:val="28"/>
        </w:rPr>
      </w:pPr>
      <w:r w:rsidRPr="00F70FF1">
        <w:rPr>
          <w:sz w:val="28"/>
          <w:szCs w:val="28"/>
        </w:rPr>
        <w:t>1.5. Положення про Управління за пропозицією голови адміністрації Заводського району затверджується міською радою.</w:t>
      </w:r>
    </w:p>
    <w:p w:rsidR="00E85141" w:rsidRPr="00F70FF1" w:rsidRDefault="00E85141" w:rsidP="00E85141">
      <w:pPr>
        <w:spacing w:before="120"/>
        <w:ind w:firstLine="709"/>
        <w:jc w:val="both"/>
        <w:rPr>
          <w:sz w:val="28"/>
          <w:szCs w:val="28"/>
        </w:rPr>
      </w:pPr>
      <w:r w:rsidRPr="00F70FF1">
        <w:rPr>
          <w:sz w:val="28"/>
          <w:szCs w:val="28"/>
        </w:rPr>
        <w:t>1.6. Управління є головним розпорядником бюджетних коштів.</w:t>
      </w:r>
    </w:p>
    <w:p w:rsidR="00E85141" w:rsidRPr="00F70FF1" w:rsidRDefault="00E85141" w:rsidP="00E85141">
      <w:pPr>
        <w:widowControl w:val="0"/>
        <w:autoSpaceDE w:val="0"/>
        <w:autoSpaceDN w:val="0"/>
        <w:adjustRightInd w:val="0"/>
        <w:spacing w:before="120"/>
        <w:ind w:firstLine="709"/>
        <w:jc w:val="both"/>
        <w:rPr>
          <w:sz w:val="28"/>
          <w:szCs w:val="28"/>
        </w:rPr>
      </w:pPr>
      <w:r w:rsidRPr="00F70FF1">
        <w:rPr>
          <w:sz w:val="28"/>
          <w:szCs w:val="28"/>
        </w:rPr>
        <w:t>1.7. Граничну чисельність працівників Управління затверджує міська рада за пропозицією голови адміністрації Заводського району та погодженням міського голови. Кошторис та штатний розпис Управління затверджується в установленому порядку.</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1.8. Управління є юридичною особою, має самостійний баланс, має право відкривати рахунки в органах Державного казначейства України та відповідно до чинного законодавства України рахунки в установах банків, має гербову печатку, штампи, бланк встановленого зразка. Управління укладає від свого імені угоди в межах чинного законодавства, може бути позивачем та відповідачем у судах.</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xml:space="preserve">1.9. Юридичною адресою управління є місцезнаходження її керівництва, а саме: 51925, Дніпропетровська область, </w:t>
      </w:r>
      <w:proofErr w:type="spellStart"/>
      <w:r w:rsidRPr="00F70FF1">
        <w:rPr>
          <w:sz w:val="28"/>
          <w:szCs w:val="28"/>
        </w:rPr>
        <w:t>м.Дніпродзержинськ</w:t>
      </w:r>
      <w:proofErr w:type="spellEnd"/>
      <w:r w:rsidRPr="00F70FF1">
        <w:rPr>
          <w:sz w:val="28"/>
          <w:szCs w:val="28"/>
        </w:rPr>
        <w:t xml:space="preserve">, </w:t>
      </w:r>
      <w:proofErr w:type="spellStart"/>
      <w:r w:rsidRPr="00F70FF1">
        <w:rPr>
          <w:sz w:val="28"/>
          <w:szCs w:val="28"/>
        </w:rPr>
        <w:t>пр-т</w:t>
      </w:r>
      <w:proofErr w:type="spellEnd"/>
      <w:r w:rsidRPr="00F70FF1">
        <w:rPr>
          <w:sz w:val="28"/>
          <w:szCs w:val="28"/>
        </w:rPr>
        <w:t xml:space="preserve"> Леніна, 2/1.</w:t>
      </w:r>
    </w:p>
    <w:p w:rsidR="00E85141" w:rsidRPr="00F70FF1" w:rsidRDefault="00E85141" w:rsidP="00E85141">
      <w:pPr>
        <w:jc w:val="center"/>
        <w:rPr>
          <w:b/>
          <w:sz w:val="28"/>
          <w:szCs w:val="28"/>
        </w:rPr>
      </w:pPr>
      <w:r w:rsidRPr="00F70FF1">
        <w:rPr>
          <w:b/>
          <w:sz w:val="28"/>
          <w:szCs w:val="28"/>
        </w:rPr>
        <w:lastRenderedPageBreak/>
        <w:t>2. Основні завдання</w:t>
      </w:r>
    </w:p>
    <w:p w:rsidR="00E85141" w:rsidRPr="00F70FF1" w:rsidRDefault="00E85141" w:rsidP="00E85141">
      <w:pPr>
        <w:spacing w:before="120"/>
        <w:ind w:firstLine="709"/>
        <w:jc w:val="both"/>
        <w:rPr>
          <w:sz w:val="28"/>
          <w:szCs w:val="28"/>
        </w:rPr>
      </w:pPr>
      <w:r w:rsidRPr="00F70FF1">
        <w:rPr>
          <w:sz w:val="28"/>
          <w:szCs w:val="28"/>
        </w:rPr>
        <w:t>Основними завданнями Управління є:</w:t>
      </w:r>
    </w:p>
    <w:p w:rsidR="00E85141" w:rsidRPr="00F70FF1" w:rsidRDefault="00E85141" w:rsidP="00E85141">
      <w:pPr>
        <w:spacing w:before="120"/>
        <w:ind w:firstLine="709"/>
        <w:jc w:val="both"/>
        <w:rPr>
          <w:sz w:val="28"/>
          <w:szCs w:val="28"/>
        </w:rPr>
      </w:pPr>
      <w:r w:rsidRPr="00F70FF1">
        <w:rPr>
          <w:sz w:val="28"/>
          <w:szCs w:val="28"/>
        </w:rPr>
        <w:t xml:space="preserve">2.1. Забезпечення реалізації державної політики із соціального захисту населення Заводського району </w:t>
      </w:r>
      <w:proofErr w:type="spellStart"/>
      <w:r w:rsidRPr="00F70FF1">
        <w:rPr>
          <w:sz w:val="28"/>
          <w:szCs w:val="28"/>
        </w:rPr>
        <w:t>м.Дніпродзержинська</w:t>
      </w:r>
      <w:proofErr w:type="spellEnd"/>
      <w:r w:rsidRPr="00F70FF1">
        <w:rPr>
          <w:sz w:val="28"/>
          <w:szCs w:val="28"/>
        </w:rPr>
        <w:t>, відповідно до яких в межах делегованих повноважень виконує завдання:</w:t>
      </w:r>
    </w:p>
    <w:p w:rsidR="00E85141" w:rsidRPr="00F70FF1" w:rsidRDefault="00E85141" w:rsidP="00E85141">
      <w:pPr>
        <w:spacing w:before="120"/>
        <w:ind w:firstLine="709"/>
        <w:jc w:val="both"/>
        <w:rPr>
          <w:sz w:val="28"/>
          <w:szCs w:val="28"/>
        </w:rPr>
      </w:pPr>
      <w:r w:rsidRPr="00F70FF1">
        <w:rPr>
          <w:sz w:val="28"/>
          <w:szCs w:val="28"/>
        </w:rPr>
        <w:t>- соціальної підтримки населення Заводського району, у тому числі сімей з дітьми, малозабезпечених сімей, ветеранів, інвалідів, громадян, які постраждали внаслідок Чорнобильської катастрофи, учасників антитерористичної операції та інших категорій осіб, які згідно з законодавством України мають право на пільги, державну допомогу та компенсації;</w:t>
      </w:r>
    </w:p>
    <w:p w:rsidR="00E85141" w:rsidRPr="00F70FF1" w:rsidRDefault="00E85141" w:rsidP="00E85141">
      <w:pPr>
        <w:spacing w:before="120"/>
        <w:ind w:firstLine="709"/>
        <w:jc w:val="both"/>
        <w:rPr>
          <w:sz w:val="28"/>
          <w:szCs w:val="28"/>
        </w:rPr>
      </w:pPr>
      <w:r w:rsidRPr="00F70FF1">
        <w:rPr>
          <w:sz w:val="28"/>
          <w:szCs w:val="28"/>
        </w:rPr>
        <w:t xml:space="preserve">- соціальної підтримки осіб, які переміщуються з тимчасово окупованої території України та районів проведення антитерористичної операції, які згідно з законодавством України мають право на державні допомоги та компенсації. </w:t>
      </w:r>
    </w:p>
    <w:p w:rsidR="00E85141" w:rsidRPr="00F70FF1" w:rsidRDefault="00E85141" w:rsidP="00E85141">
      <w:pPr>
        <w:ind w:firstLine="709"/>
        <w:jc w:val="both"/>
        <w:rPr>
          <w:sz w:val="28"/>
          <w:szCs w:val="28"/>
        </w:rPr>
      </w:pPr>
      <w:r w:rsidRPr="00F70FF1">
        <w:rPr>
          <w:sz w:val="28"/>
          <w:szCs w:val="28"/>
        </w:rPr>
        <w:t>2.2. Забезпечення у межах своїх повноважень реалізації державної політики в сфері соціально-трудових відносин, охорони і належних умов праці, соціального захисту працюючих, удосконалення форм і засад соціального партнерства, організація співробітництва з профспілками і роботодавцями;</w:t>
      </w:r>
    </w:p>
    <w:p w:rsidR="00E85141" w:rsidRPr="00F70FF1" w:rsidRDefault="00E85141" w:rsidP="00E85141">
      <w:pPr>
        <w:ind w:firstLine="709"/>
        <w:jc w:val="both"/>
        <w:rPr>
          <w:sz w:val="28"/>
          <w:szCs w:val="28"/>
        </w:rPr>
      </w:pPr>
      <w:r w:rsidRPr="00F70FF1">
        <w:rPr>
          <w:sz w:val="28"/>
          <w:szCs w:val="28"/>
        </w:rPr>
        <w:t>2.3. Здійснення нагляду за додержанням вимог законодавства під час призначення (перерахунку) та виплати пенсій Управлінням Пенсійного фонду України в Заводському районі.</w:t>
      </w:r>
    </w:p>
    <w:p w:rsidR="00E85141" w:rsidRPr="00F70FF1" w:rsidRDefault="00E85141" w:rsidP="00E85141">
      <w:pPr>
        <w:ind w:firstLine="709"/>
        <w:jc w:val="both"/>
        <w:rPr>
          <w:sz w:val="28"/>
          <w:szCs w:val="28"/>
        </w:rPr>
      </w:pPr>
      <w:r w:rsidRPr="00F70FF1">
        <w:rPr>
          <w:sz w:val="28"/>
          <w:szCs w:val="28"/>
        </w:rPr>
        <w:t>2.4. Виконує функції головного розпорядника коштів місцевого бюджету на здійснення заходів з виконання державних програм соціального захисту населення за рахунок субвенції з державного бюджету.</w:t>
      </w:r>
    </w:p>
    <w:p w:rsidR="00E85141" w:rsidRPr="00F70FF1" w:rsidRDefault="00E85141" w:rsidP="00E85141">
      <w:pPr>
        <w:jc w:val="center"/>
        <w:rPr>
          <w:b/>
          <w:sz w:val="28"/>
          <w:szCs w:val="28"/>
        </w:rPr>
      </w:pPr>
      <w:r w:rsidRPr="00F70FF1">
        <w:rPr>
          <w:b/>
          <w:sz w:val="28"/>
          <w:szCs w:val="28"/>
        </w:rPr>
        <w:t>3. Повноваження Управління</w:t>
      </w:r>
    </w:p>
    <w:p w:rsidR="00E85141" w:rsidRPr="00F70FF1" w:rsidRDefault="00E85141" w:rsidP="00E85141">
      <w:pPr>
        <w:spacing w:before="120"/>
        <w:ind w:firstLine="709"/>
        <w:jc w:val="both"/>
        <w:rPr>
          <w:sz w:val="28"/>
          <w:szCs w:val="28"/>
        </w:rPr>
      </w:pPr>
      <w:r w:rsidRPr="00F70FF1">
        <w:rPr>
          <w:sz w:val="28"/>
          <w:szCs w:val="28"/>
        </w:rPr>
        <w:t>Управління відповідно покладених на нього завдань здійснює наступні повноваження:</w:t>
      </w:r>
    </w:p>
    <w:p w:rsidR="00E85141" w:rsidRPr="00243314" w:rsidRDefault="00E85141" w:rsidP="00E85141">
      <w:pPr>
        <w:spacing w:before="120"/>
        <w:ind w:firstLine="709"/>
        <w:jc w:val="both"/>
        <w:rPr>
          <w:sz w:val="28"/>
          <w:szCs w:val="28"/>
          <w:lang w:val="ru-RU"/>
        </w:rPr>
      </w:pPr>
      <w:r w:rsidRPr="00F70FF1">
        <w:rPr>
          <w:sz w:val="28"/>
          <w:szCs w:val="28"/>
        </w:rPr>
        <w:t>3.1. Готує пропозиції до проектів програм соціально-економічного розвитку міста та бюджету міста;</w:t>
      </w:r>
    </w:p>
    <w:p w:rsidR="00E85141" w:rsidRPr="00243314" w:rsidRDefault="00E85141" w:rsidP="00E85141">
      <w:pPr>
        <w:spacing w:before="120"/>
        <w:ind w:firstLine="709"/>
        <w:jc w:val="both"/>
        <w:rPr>
          <w:sz w:val="28"/>
          <w:szCs w:val="28"/>
          <w:lang w:val="ru-RU"/>
        </w:rPr>
      </w:pPr>
    </w:p>
    <w:p w:rsidR="00E85141" w:rsidRPr="00F70FF1" w:rsidRDefault="00E85141" w:rsidP="00E85141">
      <w:pPr>
        <w:spacing w:before="120"/>
        <w:ind w:firstLine="709"/>
        <w:jc w:val="both"/>
        <w:rPr>
          <w:sz w:val="28"/>
          <w:szCs w:val="28"/>
        </w:rPr>
      </w:pPr>
      <w:r w:rsidRPr="00F70FF1">
        <w:rPr>
          <w:sz w:val="28"/>
          <w:szCs w:val="28"/>
        </w:rPr>
        <w:t xml:space="preserve"> 3.2. Аналізує ситуацію в соціально-трудовій сфері на території району у місті, стан укладення колективних договорів на підприємствах, в установах і організаціях; забезпечує у межах своїх повноважень додержання законодавства з питань колективно-договірного регулювання соціально-трудових відносин, вирішення колективних трудових спорів; проводить реєстрацію, веде облік, забезпечує зберігання колективних договорів, змін та доповнень до них;</w:t>
      </w:r>
    </w:p>
    <w:p w:rsidR="00E85141" w:rsidRPr="00F70FF1" w:rsidRDefault="00E85141" w:rsidP="00E85141">
      <w:pPr>
        <w:spacing w:before="120"/>
        <w:ind w:firstLine="709"/>
        <w:jc w:val="both"/>
        <w:rPr>
          <w:sz w:val="28"/>
          <w:szCs w:val="28"/>
        </w:rPr>
      </w:pPr>
      <w:r w:rsidRPr="00F70FF1">
        <w:rPr>
          <w:sz w:val="28"/>
          <w:szCs w:val="28"/>
        </w:rPr>
        <w:t xml:space="preserve"> 3.3. Здійснює контроль:</w:t>
      </w:r>
    </w:p>
    <w:p w:rsidR="00E85141" w:rsidRPr="00F70FF1" w:rsidRDefault="00E85141" w:rsidP="00E85141">
      <w:pPr>
        <w:spacing w:before="120"/>
        <w:ind w:firstLine="709"/>
        <w:jc w:val="both"/>
        <w:rPr>
          <w:sz w:val="28"/>
          <w:szCs w:val="28"/>
        </w:rPr>
      </w:pPr>
      <w:r w:rsidRPr="00F70FF1">
        <w:rPr>
          <w:sz w:val="28"/>
          <w:szCs w:val="28"/>
        </w:rPr>
        <w:t>- за станом охорони праці;</w:t>
      </w:r>
    </w:p>
    <w:p w:rsidR="00E85141" w:rsidRPr="00F70FF1" w:rsidRDefault="00E85141" w:rsidP="00E85141">
      <w:pPr>
        <w:spacing w:before="120"/>
        <w:ind w:firstLine="709"/>
        <w:jc w:val="both"/>
        <w:rPr>
          <w:sz w:val="28"/>
          <w:szCs w:val="28"/>
        </w:rPr>
      </w:pPr>
      <w:r w:rsidRPr="00F70FF1">
        <w:rPr>
          <w:sz w:val="28"/>
          <w:szCs w:val="28"/>
        </w:rPr>
        <w:lastRenderedPageBreak/>
        <w:t>- додержанням законодавства про соціальний захист працюючих, своєчасною і не нижче визначеного державою мінімального розміру виплатою заробітної плати;</w:t>
      </w:r>
    </w:p>
    <w:p w:rsidR="00E85141" w:rsidRPr="00F70FF1" w:rsidRDefault="00E85141" w:rsidP="00E85141">
      <w:pPr>
        <w:spacing w:before="120"/>
        <w:ind w:firstLine="709"/>
        <w:jc w:val="both"/>
        <w:rPr>
          <w:sz w:val="28"/>
          <w:szCs w:val="28"/>
        </w:rPr>
      </w:pPr>
      <w:r w:rsidRPr="00F70FF1">
        <w:rPr>
          <w:sz w:val="28"/>
          <w:szCs w:val="28"/>
        </w:rPr>
        <w:t xml:space="preserve">- за своєчасним проведенням на підприємствах професійного навчання, підвищення кваліфікації працівників; </w:t>
      </w:r>
    </w:p>
    <w:p w:rsidR="00E85141" w:rsidRPr="00F70FF1" w:rsidRDefault="00E85141" w:rsidP="00E85141">
      <w:pPr>
        <w:spacing w:before="120"/>
        <w:ind w:firstLine="709"/>
        <w:jc w:val="both"/>
        <w:rPr>
          <w:sz w:val="28"/>
          <w:szCs w:val="28"/>
        </w:rPr>
      </w:pPr>
      <w:r w:rsidRPr="00F70FF1">
        <w:rPr>
          <w:sz w:val="28"/>
          <w:szCs w:val="28"/>
        </w:rPr>
        <w:t xml:space="preserve"> 3.4. Забезпечує соціальний захист працівників, зайнятих на роботах із шкідливими та небезпечними умовами праці, здійснює контроль за якістю проведення атестації робочих місць на відповідність нормативним актам про охорону праці;</w:t>
      </w:r>
    </w:p>
    <w:p w:rsidR="00E85141" w:rsidRPr="00F70FF1" w:rsidRDefault="00E85141" w:rsidP="00E85141">
      <w:pPr>
        <w:spacing w:before="120"/>
        <w:ind w:firstLine="709"/>
        <w:jc w:val="both"/>
        <w:rPr>
          <w:sz w:val="28"/>
          <w:szCs w:val="28"/>
        </w:rPr>
      </w:pPr>
      <w:r w:rsidRPr="00F70FF1">
        <w:rPr>
          <w:sz w:val="28"/>
          <w:szCs w:val="28"/>
        </w:rPr>
        <w:t>3.5. Аналізує стан реалізації регіональної та місцевих комплексних програм соціального захисту населення, здійснення заходів соціальної підтримки малозабезпечених верств населення, подає міському голові пропозиції з цих питань;</w:t>
      </w:r>
    </w:p>
    <w:p w:rsidR="00E85141" w:rsidRPr="00F70FF1" w:rsidRDefault="00E85141" w:rsidP="00E85141">
      <w:pPr>
        <w:spacing w:before="120"/>
        <w:ind w:firstLine="709"/>
        <w:jc w:val="both"/>
        <w:rPr>
          <w:sz w:val="28"/>
          <w:szCs w:val="28"/>
        </w:rPr>
      </w:pPr>
      <w:r w:rsidRPr="00F70FF1">
        <w:rPr>
          <w:sz w:val="28"/>
          <w:szCs w:val="28"/>
        </w:rPr>
        <w:t>3.6. Приймає документи та здійснює виплату матеріальної допомоги на поховання осіб, які на момент смерті не були зареєстровані в системі загальнообов’язкового соціального страхування;</w:t>
      </w:r>
    </w:p>
    <w:p w:rsidR="00E85141" w:rsidRPr="00F70FF1" w:rsidRDefault="00E85141" w:rsidP="00E85141">
      <w:pPr>
        <w:spacing w:before="120"/>
        <w:ind w:firstLine="709"/>
        <w:jc w:val="both"/>
        <w:rPr>
          <w:sz w:val="28"/>
          <w:szCs w:val="28"/>
        </w:rPr>
      </w:pPr>
      <w:r w:rsidRPr="00F70FF1">
        <w:rPr>
          <w:sz w:val="28"/>
          <w:szCs w:val="28"/>
        </w:rPr>
        <w:t xml:space="preserve">3.7. Організовує в межах своєї компетенції роботу з надання пільг інвалідам, ветеранам війни та праці, дітям війни, жертвам нацистських переслідувань, веде персоніфікований облік осіб, які мають право на пільги відповідно до чинного законодавства, проводить розрахунки з підприємствами-надавачами послуг за фактично спожиті житлово-комунальні послуги, </w:t>
      </w:r>
      <w:proofErr w:type="spellStart"/>
      <w:r w:rsidRPr="00F70FF1">
        <w:rPr>
          <w:sz w:val="28"/>
          <w:szCs w:val="28"/>
        </w:rPr>
        <w:t>послуги</w:t>
      </w:r>
      <w:proofErr w:type="spellEnd"/>
      <w:r w:rsidRPr="00F70FF1">
        <w:rPr>
          <w:sz w:val="28"/>
          <w:szCs w:val="28"/>
        </w:rPr>
        <w:t xml:space="preserve"> зв’язку;</w:t>
      </w:r>
    </w:p>
    <w:p w:rsidR="00E85141" w:rsidRPr="00F70FF1" w:rsidRDefault="00E85141" w:rsidP="00E85141">
      <w:pPr>
        <w:spacing w:before="120"/>
        <w:ind w:firstLine="709"/>
        <w:jc w:val="both"/>
        <w:rPr>
          <w:sz w:val="28"/>
          <w:szCs w:val="28"/>
        </w:rPr>
      </w:pPr>
      <w:r w:rsidRPr="00F70FF1">
        <w:rPr>
          <w:sz w:val="28"/>
          <w:szCs w:val="28"/>
        </w:rPr>
        <w:t>3.8. Відповідно до законодавства забезпечує надання державної соціальної допомоги малозабезпеченим сім’ям, державної допомоги сім’ям з дітьми, інвалідам з дитинства та дітям інвалідам, особам, які не мають права на пенсію, та інвалідам, формує банк даних одержувачів соціальної допомоги за категоріями та видами допомог, здійснює перерахунок раніше призначених допомог;</w:t>
      </w:r>
    </w:p>
    <w:p w:rsidR="00E85141" w:rsidRPr="00F70FF1" w:rsidRDefault="00E85141" w:rsidP="00E85141">
      <w:pPr>
        <w:spacing w:before="120"/>
        <w:ind w:firstLine="709"/>
        <w:jc w:val="both"/>
        <w:rPr>
          <w:sz w:val="28"/>
          <w:szCs w:val="28"/>
        </w:rPr>
      </w:pPr>
      <w:r w:rsidRPr="00F70FF1">
        <w:rPr>
          <w:sz w:val="28"/>
          <w:szCs w:val="28"/>
        </w:rPr>
        <w:t>3.9. Організовує в межах своєї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E85141" w:rsidRPr="00F70FF1" w:rsidRDefault="00E85141" w:rsidP="00E85141">
      <w:pPr>
        <w:spacing w:before="120"/>
        <w:ind w:firstLine="709"/>
        <w:jc w:val="both"/>
        <w:rPr>
          <w:sz w:val="28"/>
          <w:szCs w:val="28"/>
        </w:rPr>
      </w:pPr>
      <w:r w:rsidRPr="00F70FF1">
        <w:rPr>
          <w:sz w:val="28"/>
          <w:szCs w:val="28"/>
        </w:rPr>
        <w:t>3.10. Забезпечує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E85141" w:rsidRPr="00F70FF1" w:rsidRDefault="00E85141" w:rsidP="00E85141">
      <w:pPr>
        <w:spacing w:before="120"/>
        <w:ind w:firstLine="709"/>
        <w:jc w:val="both"/>
        <w:rPr>
          <w:sz w:val="28"/>
          <w:szCs w:val="28"/>
        </w:rPr>
      </w:pPr>
      <w:r w:rsidRPr="00F70FF1">
        <w:rPr>
          <w:sz w:val="28"/>
          <w:szCs w:val="28"/>
        </w:rPr>
        <w:t>3.11. Здійснює відповідно до законодавства нарахування сум компенсації інвалідам на бензин, ремонт і технічне обслуговування автомобілів та на транспортне обслуговування, а також вартості санаторно-курортного лікування інвалідам;</w:t>
      </w:r>
    </w:p>
    <w:p w:rsidR="00E85141" w:rsidRPr="00F70FF1" w:rsidRDefault="00E85141" w:rsidP="00E85141">
      <w:pPr>
        <w:spacing w:before="120"/>
        <w:ind w:firstLine="709"/>
        <w:jc w:val="both"/>
        <w:rPr>
          <w:sz w:val="28"/>
          <w:szCs w:val="28"/>
        </w:rPr>
      </w:pPr>
      <w:r w:rsidRPr="00F70FF1">
        <w:rPr>
          <w:sz w:val="28"/>
          <w:szCs w:val="28"/>
        </w:rPr>
        <w:lastRenderedPageBreak/>
        <w:t>3.12. Складає акти обстеження матеріально-побутових умов проживання інвалідів, ветеранів війни та праці, організовує їх санаторно-курортне лікування, надає направлення до підприємств для виготовлення протезно-ортопедичних виробів, видає інвалідам реабілітаційні засоби, веде облік інвалідів, які потребують забезпечення пільговим автотранспортом в установленому порядку;</w:t>
      </w:r>
    </w:p>
    <w:p w:rsidR="00E85141" w:rsidRPr="00F70FF1" w:rsidRDefault="00E85141" w:rsidP="00E85141">
      <w:pPr>
        <w:spacing w:before="120"/>
        <w:ind w:firstLine="709"/>
        <w:jc w:val="both"/>
        <w:rPr>
          <w:sz w:val="28"/>
          <w:szCs w:val="28"/>
        </w:rPr>
      </w:pPr>
      <w:r w:rsidRPr="00F70FF1">
        <w:rPr>
          <w:sz w:val="28"/>
          <w:szCs w:val="28"/>
        </w:rPr>
        <w:t xml:space="preserve">3.13. Координує роботу територіального центру соціального обслуговування (надання соціальних послуг) Заводського району </w:t>
      </w:r>
      <w:proofErr w:type="spellStart"/>
      <w:r w:rsidRPr="00F70FF1">
        <w:rPr>
          <w:sz w:val="28"/>
          <w:szCs w:val="28"/>
        </w:rPr>
        <w:t>м.Дніпродзержинська</w:t>
      </w:r>
      <w:proofErr w:type="spellEnd"/>
      <w:r w:rsidRPr="00F70FF1">
        <w:rPr>
          <w:sz w:val="28"/>
          <w:szCs w:val="28"/>
        </w:rPr>
        <w:t>, контролює своєчасність та якість надання ним соціальних послуг;</w:t>
      </w:r>
    </w:p>
    <w:p w:rsidR="00E85141" w:rsidRPr="00F70FF1" w:rsidRDefault="00E85141" w:rsidP="00E85141">
      <w:pPr>
        <w:spacing w:before="120"/>
        <w:ind w:firstLine="709"/>
        <w:jc w:val="both"/>
        <w:rPr>
          <w:sz w:val="28"/>
          <w:szCs w:val="28"/>
        </w:rPr>
      </w:pPr>
      <w:r w:rsidRPr="00F70FF1">
        <w:rPr>
          <w:sz w:val="28"/>
          <w:szCs w:val="28"/>
        </w:rPr>
        <w:t xml:space="preserve"> 3.14. Забезпечує у разі потреби влаштування до будинків-інтернатів (пансіонатів) одиноких громадян похилого віку та інвалідів;</w:t>
      </w:r>
    </w:p>
    <w:p w:rsidR="00E85141" w:rsidRPr="00F70FF1" w:rsidRDefault="00E85141" w:rsidP="00E85141">
      <w:pPr>
        <w:spacing w:before="120"/>
        <w:ind w:firstLine="709"/>
        <w:jc w:val="both"/>
        <w:rPr>
          <w:sz w:val="28"/>
          <w:szCs w:val="28"/>
        </w:rPr>
      </w:pPr>
      <w:r w:rsidRPr="00F70FF1">
        <w:rPr>
          <w:sz w:val="28"/>
          <w:szCs w:val="28"/>
        </w:rPr>
        <w:t>3.15. Видає посвідчення батьків та дитини з багатодітної родини мешканцям району у місті;</w:t>
      </w:r>
    </w:p>
    <w:p w:rsidR="00E85141" w:rsidRPr="00F70FF1" w:rsidRDefault="00E85141" w:rsidP="00E85141">
      <w:pPr>
        <w:spacing w:before="120"/>
        <w:ind w:firstLine="709"/>
        <w:jc w:val="both"/>
        <w:rPr>
          <w:sz w:val="28"/>
          <w:szCs w:val="28"/>
        </w:rPr>
      </w:pPr>
      <w:r w:rsidRPr="00F70FF1">
        <w:rPr>
          <w:sz w:val="28"/>
          <w:szCs w:val="28"/>
        </w:rPr>
        <w:t>3.16. Вживає заходів до соціального захисту бездомних громадян та осіб, звільнених з місць позбавлення волі;</w:t>
      </w:r>
    </w:p>
    <w:p w:rsidR="00E85141" w:rsidRPr="00F70FF1" w:rsidRDefault="00E85141" w:rsidP="00E85141">
      <w:pPr>
        <w:spacing w:before="120"/>
        <w:ind w:firstLine="709"/>
        <w:jc w:val="both"/>
        <w:rPr>
          <w:sz w:val="28"/>
          <w:szCs w:val="28"/>
        </w:rPr>
      </w:pPr>
      <w:r w:rsidRPr="00F70FF1">
        <w:rPr>
          <w:sz w:val="28"/>
          <w:szCs w:val="28"/>
        </w:rPr>
        <w:t>3.17. Подає в установленому порядку пропозиції щодо встановлення опіки над особами, які визнані недієздатними, та призначення помічника повнолітнім дієздатним особам, які за станом здоров’я потребують догляду;</w:t>
      </w:r>
    </w:p>
    <w:p w:rsidR="00E85141" w:rsidRPr="00F70FF1" w:rsidRDefault="00E85141" w:rsidP="00E85141">
      <w:pPr>
        <w:spacing w:before="120"/>
        <w:ind w:firstLine="709"/>
        <w:jc w:val="both"/>
        <w:rPr>
          <w:sz w:val="28"/>
          <w:szCs w:val="28"/>
        </w:rPr>
      </w:pPr>
      <w:r w:rsidRPr="00F70FF1">
        <w:rPr>
          <w:sz w:val="28"/>
          <w:szCs w:val="28"/>
        </w:rPr>
        <w:t>3.18. Здійснює контроль за правильністю призначення, перерахунку та виплати пенсії Управлінням Пенсійного фонду України в Заводському районі;</w:t>
      </w:r>
    </w:p>
    <w:p w:rsidR="00E85141" w:rsidRPr="00F70FF1" w:rsidRDefault="00E85141" w:rsidP="00E85141">
      <w:pPr>
        <w:spacing w:before="120"/>
        <w:ind w:firstLine="709"/>
        <w:jc w:val="both"/>
        <w:rPr>
          <w:sz w:val="28"/>
          <w:szCs w:val="28"/>
        </w:rPr>
      </w:pPr>
      <w:r w:rsidRPr="00F70FF1">
        <w:rPr>
          <w:sz w:val="28"/>
          <w:szCs w:val="28"/>
        </w:rPr>
        <w:t>3.19. Здійснює в установленому порядку призначення та виплату компенсації по додатковій відпустці та допомоги на оздоровлення громадянам, які постраждали внаслідок Чорнобильської катастрофи, організовує роботу щодо забезпечення осіб цієї категорії санаторно-курортним лікуванням;</w:t>
      </w:r>
    </w:p>
    <w:p w:rsidR="00E85141" w:rsidRPr="00F70FF1" w:rsidRDefault="00E85141" w:rsidP="00E85141">
      <w:pPr>
        <w:spacing w:before="120"/>
        <w:ind w:firstLine="709"/>
        <w:jc w:val="both"/>
        <w:rPr>
          <w:sz w:val="28"/>
          <w:szCs w:val="28"/>
        </w:rPr>
      </w:pPr>
      <w:r w:rsidRPr="00F70FF1">
        <w:rPr>
          <w:sz w:val="28"/>
          <w:szCs w:val="28"/>
        </w:rPr>
        <w:t>3.20. Організовує роботу державних соціальних інспекторів;</w:t>
      </w:r>
    </w:p>
    <w:p w:rsidR="00E85141" w:rsidRPr="00F70FF1" w:rsidRDefault="00E85141" w:rsidP="00E85141">
      <w:pPr>
        <w:spacing w:before="120"/>
        <w:ind w:firstLine="709"/>
        <w:jc w:val="both"/>
        <w:rPr>
          <w:sz w:val="28"/>
          <w:szCs w:val="28"/>
        </w:rPr>
      </w:pPr>
      <w:r w:rsidRPr="00F70FF1">
        <w:rPr>
          <w:sz w:val="28"/>
          <w:szCs w:val="28"/>
        </w:rPr>
        <w:t>3.21. Видає відповідні посвідчення ветеранам війни та праці, жертвам нацистських переслідувань, які посвідчують права на пільги осіб, на яких поширюється дія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жертви нацистських переслідувань”;</w:t>
      </w:r>
    </w:p>
    <w:p w:rsidR="00E85141" w:rsidRPr="00F70FF1" w:rsidRDefault="00E85141" w:rsidP="00E85141">
      <w:pPr>
        <w:spacing w:before="120"/>
        <w:ind w:firstLine="709"/>
        <w:jc w:val="both"/>
        <w:rPr>
          <w:sz w:val="28"/>
          <w:szCs w:val="28"/>
        </w:rPr>
      </w:pPr>
      <w:r w:rsidRPr="00F70FF1">
        <w:rPr>
          <w:sz w:val="28"/>
          <w:szCs w:val="28"/>
        </w:rPr>
        <w:t>3.22. Сприяє підготовці, перепідготовці та підвищенню кваліфікації працівників управління;</w:t>
      </w:r>
    </w:p>
    <w:p w:rsidR="00E85141" w:rsidRPr="00F70FF1" w:rsidRDefault="00E85141" w:rsidP="00E85141">
      <w:pPr>
        <w:spacing w:before="120"/>
        <w:ind w:firstLine="709"/>
        <w:jc w:val="both"/>
        <w:rPr>
          <w:sz w:val="28"/>
          <w:szCs w:val="28"/>
        </w:rPr>
      </w:pPr>
      <w:r w:rsidRPr="00F70FF1">
        <w:rPr>
          <w:sz w:val="28"/>
          <w:szCs w:val="28"/>
        </w:rPr>
        <w:t xml:space="preserve">3.23. Підтримує функціонування апаратно-програмних засобів у складі єдиної інформаційної мережі системи </w:t>
      </w:r>
      <w:proofErr w:type="spellStart"/>
      <w:r w:rsidRPr="00F70FF1">
        <w:rPr>
          <w:sz w:val="28"/>
          <w:szCs w:val="28"/>
        </w:rPr>
        <w:t>Мінсоцполітики</w:t>
      </w:r>
      <w:proofErr w:type="spellEnd"/>
      <w:r w:rsidRPr="00F70FF1">
        <w:rPr>
          <w:sz w:val="28"/>
          <w:szCs w:val="28"/>
        </w:rPr>
        <w:t>, а також єдине комп’ютерне інформаційне і телекомунікаційне середовище;</w:t>
      </w:r>
    </w:p>
    <w:p w:rsidR="00E85141" w:rsidRPr="00F70FF1" w:rsidRDefault="00E85141" w:rsidP="00E85141">
      <w:pPr>
        <w:spacing w:before="120"/>
        <w:ind w:firstLine="709"/>
        <w:jc w:val="both"/>
        <w:rPr>
          <w:sz w:val="28"/>
          <w:szCs w:val="28"/>
        </w:rPr>
      </w:pPr>
      <w:r w:rsidRPr="00F70FF1">
        <w:rPr>
          <w:sz w:val="28"/>
          <w:szCs w:val="28"/>
        </w:rPr>
        <w:lastRenderedPageBreak/>
        <w:t xml:space="preserve">3.24. Роз’яснює громадянам положення нормативно-правових актів з питань, що належать до компетенції управління; </w:t>
      </w:r>
    </w:p>
    <w:p w:rsidR="00E85141" w:rsidRPr="00F70FF1" w:rsidRDefault="00E85141" w:rsidP="00E85141">
      <w:pPr>
        <w:spacing w:before="120"/>
        <w:ind w:firstLine="709"/>
        <w:jc w:val="both"/>
        <w:rPr>
          <w:sz w:val="28"/>
          <w:szCs w:val="28"/>
        </w:rPr>
      </w:pPr>
      <w:r w:rsidRPr="00F70FF1">
        <w:rPr>
          <w:sz w:val="28"/>
          <w:szCs w:val="28"/>
        </w:rPr>
        <w:t>3.25. Інформує населення з питань, що належать до його компетенції, через засоби масової інформації;</w:t>
      </w:r>
    </w:p>
    <w:p w:rsidR="00E85141" w:rsidRPr="00F70FF1" w:rsidRDefault="00E85141" w:rsidP="00E85141">
      <w:pPr>
        <w:pStyle w:val="a3"/>
        <w:spacing w:before="120" w:after="0"/>
        <w:ind w:firstLine="709"/>
        <w:jc w:val="both"/>
        <w:rPr>
          <w:sz w:val="28"/>
          <w:szCs w:val="28"/>
        </w:rPr>
      </w:pPr>
      <w:r w:rsidRPr="00F70FF1">
        <w:rPr>
          <w:sz w:val="28"/>
          <w:szCs w:val="28"/>
        </w:rPr>
        <w:t>3.26. Організовує і проводить консультації, розглядає звернення громадян, підприємств, установ та організацій з питань, що належать до його компетенції, вживає відповідних заходів до усунення причин, які викликають скарги;</w:t>
      </w:r>
    </w:p>
    <w:p w:rsidR="00E85141" w:rsidRPr="00F70FF1" w:rsidRDefault="00E85141" w:rsidP="00E85141">
      <w:pPr>
        <w:spacing w:before="120"/>
        <w:ind w:firstLine="709"/>
        <w:jc w:val="both"/>
        <w:rPr>
          <w:sz w:val="28"/>
          <w:szCs w:val="28"/>
        </w:rPr>
      </w:pPr>
      <w:r w:rsidRPr="00F70FF1">
        <w:rPr>
          <w:sz w:val="28"/>
          <w:szCs w:val="28"/>
        </w:rPr>
        <w:t>3.27. Забезпечує виконання рішень органів місцевого самоврядування, доручень міського голови, виконує інші функції, що випливають з покладених на нього завдань;</w:t>
      </w:r>
    </w:p>
    <w:p w:rsidR="00E85141" w:rsidRPr="00F70FF1" w:rsidRDefault="00E85141" w:rsidP="00E85141">
      <w:pPr>
        <w:spacing w:before="120"/>
        <w:ind w:firstLine="709"/>
        <w:jc w:val="both"/>
        <w:rPr>
          <w:sz w:val="28"/>
          <w:szCs w:val="28"/>
        </w:rPr>
      </w:pPr>
      <w:r w:rsidRPr="00F70FF1">
        <w:rPr>
          <w:sz w:val="28"/>
          <w:szCs w:val="28"/>
        </w:rPr>
        <w:t>3.28. Організовує роботу, пов’язану із захистом персональних даних осіб, які звернулися до управління та внесені до баз персональних даних, володільцем яких є управління.</w:t>
      </w:r>
    </w:p>
    <w:p w:rsidR="00E85141" w:rsidRDefault="00E85141" w:rsidP="00E85141">
      <w:pPr>
        <w:widowControl w:val="0"/>
        <w:tabs>
          <w:tab w:val="left" w:pos="680"/>
        </w:tabs>
        <w:suppressAutoHyphens/>
        <w:spacing w:before="120"/>
        <w:ind w:firstLine="709"/>
        <w:jc w:val="center"/>
        <w:rPr>
          <w:b/>
          <w:sz w:val="28"/>
          <w:szCs w:val="28"/>
        </w:rPr>
      </w:pPr>
    </w:p>
    <w:p w:rsidR="00E85141" w:rsidRPr="00F70FF1" w:rsidRDefault="00E85141" w:rsidP="00E85141">
      <w:pPr>
        <w:widowControl w:val="0"/>
        <w:tabs>
          <w:tab w:val="left" w:pos="680"/>
        </w:tabs>
        <w:suppressAutoHyphens/>
        <w:spacing w:before="120"/>
        <w:ind w:firstLine="709"/>
        <w:jc w:val="center"/>
        <w:rPr>
          <w:b/>
          <w:sz w:val="28"/>
          <w:szCs w:val="28"/>
        </w:rPr>
      </w:pPr>
      <w:r w:rsidRPr="00F70FF1">
        <w:rPr>
          <w:b/>
          <w:sz w:val="28"/>
          <w:szCs w:val="28"/>
        </w:rPr>
        <w:t>4. Права Управління</w:t>
      </w:r>
    </w:p>
    <w:p w:rsidR="00E85141" w:rsidRPr="00F70FF1" w:rsidRDefault="00E85141" w:rsidP="00E85141">
      <w:pPr>
        <w:autoSpaceDE w:val="0"/>
        <w:autoSpaceDN w:val="0"/>
        <w:adjustRightInd w:val="0"/>
        <w:spacing w:before="120"/>
        <w:ind w:firstLine="709"/>
        <w:jc w:val="both"/>
        <w:rPr>
          <w:color w:val="000000"/>
          <w:sz w:val="28"/>
          <w:szCs w:val="28"/>
          <w:lang w:eastAsia="uk-UA"/>
        </w:rPr>
      </w:pPr>
      <w:r w:rsidRPr="00F70FF1">
        <w:rPr>
          <w:sz w:val="28"/>
          <w:szCs w:val="28"/>
          <w:lang w:eastAsia="uk-UA"/>
        </w:rPr>
        <w:t>Управління</w:t>
      </w:r>
      <w:r w:rsidRPr="00F70FF1">
        <w:rPr>
          <w:color w:val="000000"/>
          <w:sz w:val="28"/>
          <w:szCs w:val="28"/>
          <w:lang w:eastAsia="uk-UA"/>
        </w:rPr>
        <w:t xml:space="preserve"> для здійснення повноважень та виконання завдань, що визначені, має право:</w:t>
      </w:r>
    </w:p>
    <w:p w:rsidR="00E85141" w:rsidRPr="00F70FF1" w:rsidRDefault="00E85141" w:rsidP="00E85141">
      <w:pPr>
        <w:spacing w:before="120"/>
        <w:ind w:firstLine="709"/>
        <w:jc w:val="both"/>
        <w:rPr>
          <w:color w:val="000000"/>
          <w:sz w:val="28"/>
          <w:szCs w:val="28"/>
          <w:lang w:eastAsia="uk-UA"/>
        </w:rPr>
      </w:pPr>
      <w:r w:rsidRPr="00F70FF1">
        <w:rPr>
          <w:color w:val="000000"/>
          <w:sz w:val="28"/>
          <w:szCs w:val="28"/>
          <w:lang w:eastAsia="uk-UA"/>
        </w:rPr>
        <w:t>4.1. одержувати в установленому законодавством порядку від інших структурних підрозділів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E85141" w:rsidRPr="00F70FF1" w:rsidRDefault="00E85141" w:rsidP="00E85141">
      <w:pPr>
        <w:autoSpaceDE w:val="0"/>
        <w:autoSpaceDN w:val="0"/>
        <w:adjustRightInd w:val="0"/>
        <w:spacing w:before="120"/>
        <w:ind w:firstLine="709"/>
        <w:jc w:val="both"/>
        <w:rPr>
          <w:color w:val="000000"/>
          <w:sz w:val="28"/>
          <w:szCs w:val="28"/>
          <w:lang w:eastAsia="uk-UA"/>
        </w:rPr>
      </w:pPr>
      <w:r w:rsidRPr="00F70FF1">
        <w:rPr>
          <w:color w:val="000000"/>
          <w:sz w:val="28"/>
          <w:szCs w:val="28"/>
          <w:lang w:eastAsia="uk-UA"/>
        </w:rPr>
        <w:t>4.2. 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(за погодженням з їх керівниками), представників громадських об'єднань (за їх згодою);</w:t>
      </w:r>
    </w:p>
    <w:p w:rsidR="00E85141" w:rsidRPr="00F70FF1" w:rsidRDefault="00E85141" w:rsidP="00E85141">
      <w:pPr>
        <w:autoSpaceDE w:val="0"/>
        <w:autoSpaceDN w:val="0"/>
        <w:adjustRightInd w:val="0"/>
        <w:spacing w:before="120"/>
        <w:ind w:firstLine="709"/>
        <w:jc w:val="both"/>
        <w:rPr>
          <w:sz w:val="28"/>
          <w:szCs w:val="28"/>
        </w:rPr>
      </w:pPr>
      <w:r w:rsidRPr="00F70FF1">
        <w:rPr>
          <w:color w:val="000000"/>
          <w:sz w:val="28"/>
          <w:szCs w:val="28"/>
          <w:lang w:eastAsia="uk-UA"/>
        </w:rPr>
        <w:t xml:space="preserve">4.3. </w:t>
      </w:r>
      <w:r w:rsidRPr="00F70FF1">
        <w:rPr>
          <w:sz w:val="28"/>
          <w:szCs w:val="28"/>
        </w:rPr>
        <w:t xml:space="preserve">вносити до </w:t>
      </w:r>
      <w:r w:rsidRPr="00F70FF1">
        <w:rPr>
          <w:sz w:val="28"/>
          <w:szCs w:val="28"/>
          <w:lang w:eastAsia="uk-UA"/>
        </w:rPr>
        <w:t>Департаменту соціального захисту населення Дніпропетровської обласної державної адміністрації</w:t>
      </w:r>
      <w:r w:rsidRPr="00F70FF1">
        <w:rPr>
          <w:sz w:val="28"/>
          <w:szCs w:val="28"/>
        </w:rPr>
        <w:t>, міської ради та її виконавчого комітету пропозиції з питань розвитку соціального захисту соціально незахищених громадян;</w:t>
      </w:r>
    </w:p>
    <w:p w:rsidR="00E85141" w:rsidRPr="00F70FF1" w:rsidRDefault="00E85141" w:rsidP="00E85141">
      <w:pPr>
        <w:autoSpaceDE w:val="0"/>
        <w:autoSpaceDN w:val="0"/>
        <w:adjustRightInd w:val="0"/>
        <w:spacing w:before="120"/>
        <w:ind w:firstLine="709"/>
        <w:jc w:val="both"/>
        <w:rPr>
          <w:color w:val="000000"/>
          <w:sz w:val="28"/>
          <w:szCs w:val="28"/>
          <w:lang w:eastAsia="uk-UA"/>
        </w:rPr>
      </w:pPr>
      <w:r w:rsidRPr="00F70FF1">
        <w:rPr>
          <w:color w:val="000000"/>
          <w:sz w:val="28"/>
          <w:szCs w:val="28"/>
          <w:lang w:eastAsia="uk-UA"/>
        </w:rPr>
        <w:t xml:space="preserve">4.4. користуватись в установленому порядку інформаційними базами </w:t>
      </w:r>
      <w:proofErr w:type="spellStart"/>
      <w:r w:rsidRPr="00F70FF1">
        <w:rPr>
          <w:color w:val="000000"/>
          <w:sz w:val="28"/>
          <w:szCs w:val="28"/>
          <w:lang w:eastAsia="uk-UA"/>
        </w:rPr>
        <w:t>Мінсоцполітики</w:t>
      </w:r>
      <w:proofErr w:type="spellEnd"/>
      <w:r w:rsidRPr="00F70FF1">
        <w:rPr>
          <w:color w:val="000000"/>
          <w:sz w:val="28"/>
          <w:szCs w:val="28"/>
          <w:lang w:eastAsia="uk-UA"/>
        </w:rPr>
        <w:t xml:space="preserve">, </w:t>
      </w:r>
      <w:r w:rsidRPr="00F70FF1">
        <w:rPr>
          <w:sz w:val="28"/>
          <w:szCs w:val="28"/>
          <w:lang w:eastAsia="uk-UA"/>
        </w:rPr>
        <w:t>Департаменту соціального захисту населення Дніпропетровської обласної державної адміністрації,</w:t>
      </w:r>
      <w:r w:rsidRPr="00F70FF1">
        <w:rPr>
          <w:color w:val="000000"/>
          <w:sz w:val="28"/>
          <w:szCs w:val="28"/>
          <w:lang w:eastAsia="uk-UA"/>
        </w:rPr>
        <w:t xml:space="preserve"> системами зв'язку і комунікацій, мережами спеціального зв'язку та іншими технічними засобами;</w:t>
      </w:r>
    </w:p>
    <w:p w:rsidR="00E85141" w:rsidRPr="00F70FF1" w:rsidRDefault="00E85141" w:rsidP="00E85141">
      <w:pPr>
        <w:widowControl w:val="0"/>
        <w:tabs>
          <w:tab w:val="left" w:pos="680"/>
        </w:tabs>
        <w:suppressAutoHyphens/>
        <w:spacing w:before="120"/>
        <w:ind w:firstLine="709"/>
        <w:jc w:val="both"/>
        <w:rPr>
          <w:color w:val="000000"/>
          <w:sz w:val="28"/>
          <w:szCs w:val="28"/>
          <w:lang w:eastAsia="uk-UA"/>
        </w:rPr>
      </w:pPr>
      <w:r w:rsidRPr="00F70FF1">
        <w:rPr>
          <w:sz w:val="28"/>
          <w:szCs w:val="28"/>
        </w:rPr>
        <w:t xml:space="preserve">4.5. </w:t>
      </w:r>
      <w:r w:rsidRPr="00F70FF1">
        <w:rPr>
          <w:color w:val="000000"/>
          <w:sz w:val="28"/>
          <w:szCs w:val="28"/>
          <w:lang w:eastAsia="uk-UA"/>
        </w:rPr>
        <w:t>здійснювати контроль за додержанням підприємствами, установами та організаціями району встановленого порядку оформлення документів (у тому числі їх достовірності) для призначення державних соціальних допомог, пільг та компенсацій;</w:t>
      </w:r>
    </w:p>
    <w:p w:rsidR="00E85141" w:rsidRPr="00F70FF1" w:rsidRDefault="00E85141" w:rsidP="00E85141">
      <w:pPr>
        <w:widowControl w:val="0"/>
        <w:tabs>
          <w:tab w:val="left" w:pos="680"/>
        </w:tabs>
        <w:suppressAutoHyphens/>
        <w:spacing w:before="120"/>
        <w:ind w:firstLine="709"/>
        <w:jc w:val="both"/>
        <w:rPr>
          <w:color w:val="000000"/>
          <w:sz w:val="28"/>
          <w:szCs w:val="28"/>
          <w:lang w:eastAsia="uk-UA"/>
        </w:rPr>
      </w:pPr>
      <w:r w:rsidRPr="00F70FF1">
        <w:rPr>
          <w:color w:val="000000"/>
          <w:sz w:val="28"/>
          <w:szCs w:val="28"/>
          <w:lang w:eastAsia="uk-UA"/>
        </w:rPr>
        <w:t>4.6. уносити пропозиції щодо вдосконалення роботи управління;</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lastRenderedPageBreak/>
        <w:t>4.7. скликати у встановленому порядку наради з питань, що відносяться до її повноважень;</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4.8. брати участь у пленарних засіданнях сесій міської ради, засіданнях постійних комісій міської ради та її виконавчого комітету, нарадах, комісіях, робочих групах, утворених міською радою, її виконавчими органами, міським головою;</w:t>
      </w:r>
    </w:p>
    <w:p w:rsidR="00E85141" w:rsidRPr="00F70FF1" w:rsidRDefault="00E85141" w:rsidP="00E85141">
      <w:pPr>
        <w:widowControl w:val="0"/>
        <w:autoSpaceDE w:val="0"/>
        <w:autoSpaceDN w:val="0"/>
        <w:adjustRightInd w:val="0"/>
        <w:spacing w:before="120"/>
        <w:ind w:firstLine="709"/>
        <w:jc w:val="both"/>
        <w:rPr>
          <w:sz w:val="28"/>
          <w:szCs w:val="28"/>
        </w:rPr>
      </w:pPr>
      <w:r w:rsidRPr="00F70FF1">
        <w:rPr>
          <w:sz w:val="28"/>
          <w:szCs w:val="28"/>
        </w:rPr>
        <w:t>4.9. користуватися іншими правами, передбаченими для виконавчого органу міської ради згідно із Законом України «Про місцеве самоврядування в Україні» та іншими нормами чинного законодавства України.</w:t>
      </w:r>
    </w:p>
    <w:p w:rsidR="00E85141" w:rsidRPr="00F70FF1" w:rsidRDefault="00E85141" w:rsidP="00E85141">
      <w:pPr>
        <w:spacing w:before="120"/>
        <w:jc w:val="center"/>
        <w:rPr>
          <w:b/>
          <w:sz w:val="28"/>
          <w:szCs w:val="28"/>
        </w:rPr>
      </w:pPr>
      <w:r w:rsidRPr="00F70FF1">
        <w:rPr>
          <w:b/>
          <w:color w:val="000000"/>
          <w:sz w:val="28"/>
          <w:szCs w:val="28"/>
          <w:lang w:eastAsia="uk-UA"/>
        </w:rPr>
        <w:t xml:space="preserve">5. </w:t>
      </w:r>
      <w:r w:rsidRPr="00F70FF1">
        <w:rPr>
          <w:b/>
          <w:sz w:val="28"/>
          <w:szCs w:val="28"/>
        </w:rPr>
        <w:t>Організація роботи Управління</w:t>
      </w:r>
    </w:p>
    <w:p w:rsidR="00E85141" w:rsidRPr="00F70FF1" w:rsidRDefault="00E85141" w:rsidP="00E85141">
      <w:pPr>
        <w:widowControl w:val="0"/>
        <w:tabs>
          <w:tab w:val="left" w:pos="680"/>
        </w:tabs>
        <w:suppressAutoHyphens/>
        <w:spacing w:before="120"/>
        <w:ind w:firstLine="709"/>
        <w:jc w:val="both"/>
        <w:rPr>
          <w:color w:val="000000"/>
          <w:sz w:val="28"/>
          <w:szCs w:val="28"/>
          <w:lang w:eastAsia="uk-UA"/>
        </w:rPr>
      </w:pPr>
      <w:r w:rsidRPr="00F70FF1">
        <w:rPr>
          <w:color w:val="000000"/>
          <w:sz w:val="28"/>
          <w:szCs w:val="28"/>
          <w:lang w:eastAsia="uk-UA"/>
        </w:rPr>
        <w:t xml:space="preserve">5.1. Управління очолює начальник, який призначається на посаду і звільняється з посади розпорядженням міського голови </w:t>
      </w:r>
      <w:r w:rsidRPr="00F70FF1">
        <w:rPr>
          <w:sz w:val="28"/>
          <w:szCs w:val="28"/>
          <w:lang w:eastAsia="uk-UA"/>
        </w:rPr>
        <w:t xml:space="preserve">за пропозицією голови адміністрації Заводського району </w:t>
      </w:r>
      <w:r w:rsidRPr="00F70FF1">
        <w:rPr>
          <w:color w:val="000000"/>
          <w:sz w:val="28"/>
          <w:szCs w:val="28"/>
          <w:lang w:eastAsia="uk-UA"/>
        </w:rPr>
        <w:t>у порядку, визначеному законодавством.</w:t>
      </w:r>
    </w:p>
    <w:p w:rsidR="00E85141" w:rsidRPr="00F70FF1" w:rsidRDefault="00E85141" w:rsidP="00E85141">
      <w:pPr>
        <w:widowControl w:val="0"/>
        <w:tabs>
          <w:tab w:val="left" w:pos="0"/>
        </w:tabs>
        <w:suppressAutoHyphens/>
        <w:spacing w:before="120"/>
        <w:ind w:firstLine="709"/>
        <w:jc w:val="both"/>
        <w:rPr>
          <w:color w:val="000000"/>
          <w:sz w:val="28"/>
          <w:szCs w:val="28"/>
          <w:lang w:eastAsia="uk-UA"/>
        </w:rPr>
      </w:pPr>
      <w:r w:rsidRPr="00F70FF1">
        <w:rPr>
          <w:color w:val="000000"/>
          <w:sz w:val="28"/>
          <w:szCs w:val="28"/>
          <w:lang w:eastAsia="uk-UA"/>
        </w:rPr>
        <w:t xml:space="preserve">5.2. Начальник управління у своїй діяльності підконтрольний та підзвітний адміністрації </w:t>
      </w:r>
      <w:r w:rsidRPr="00F70FF1">
        <w:rPr>
          <w:sz w:val="28"/>
          <w:szCs w:val="28"/>
        </w:rPr>
        <w:t>Заводського</w:t>
      </w:r>
      <w:r w:rsidRPr="00F70FF1">
        <w:rPr>
          <w:color w:val="000000"/>
          <w:sz w:val="28"/>
          <w:szCs w:val="28"/>
          <w:lang w:eastAsia="uk-UA"/>
        </w:rPr>
        <w:t xml:space="preserve"> району та Дніпродзержинській міській раді.</w:t>
      </w:r>
    </w:p>
    <w:p w:rsidR="00E85141" w:rsidRPr="00F70FF1" w:rsidRDefault="00E85141" w:rsidP="00E85141">
      <w:pPr>
        <w:widowControl w:val="0"/>
        <w:tabs>
          <w:tab w:val="left" w:pos="0"/>
        </w:tabs>
        <w:suppressAutoHyphens/>
        <w:spacing w:before="120"/>
        <w:ind w:firstLine="709"/>
        <w:jc w:val="both"/>
        <w:rPr>
          <w:color w:val="000000"/>
          <w:sz w:val="28"/>
          <w:szCs w:val="28"/>
          <w:lang w:eastAsia="uk-UA"/>
        </w:rPr>
      </w:pPr>
      <w:r w:rsidRPr="00F70FF1">
        <w:rPr>
          <w:color w:val="000000"/>
          <w:sz w:val="28"/>
          <w:szCs w:val="28"/>
          <w:lang w:eastAsia="uk-UA"/>
        </w:rPr>
        <w:t>5.3. Начальник управління:</w:t>
      </w:r>
    </w:p>
    <w:p w:rsidR="00E85141" w:rsidRPr="00F70FF1" w:rsidRDefault="00E85141" w:rsidP="00E85141">
      <w:pPr>
        <w:widowControl w:val="0"/>
        <w:autoSpaceDE w:val="0"/>
        <w:autoSpaceDN w:val="0"/>
        <w:adjustRightInd w:val="0"/>
        <w:spacing w:before="120"/>
        <w:ind w:firstLine="709"/>
        <w:jc w:val="both"/>
        <w:rPr>
          <w:sz w:val="28"/>
          <w:szCs w:val="28"/>
        </w:rPr>
      </w:pPr>
      <w:r w:rsidRPr="00F70FF1">
        <w:rPr>
          <w:sz w:val="28"/>
          <w:szCs w:val="28"/>
        </w:rPr>
        <w:t>- здійснює керівництво Управлінням та несе персональну відповідальність за виконання покладених на Управління завдань;</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 представляє без довіреності Управління у взаємовідносинах з фізичними та юридичними особами;</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 видає в межах своєї компетенції</w:t>
      </w:r>
      <w:r w:rsidRPr="00F70FF1">
        <w:rPr>
          <w:i/>
          <w:sz w:val="28"/>
          <w:szCs w:val="28"/>
        </w:rPr>
        <w:t xml:space="preserve"> </w:t>
      </w:r>
      <w:r w:rsidRPr="00F70FF1">
        <w:rPr>
          <w:sz w:val="28"/>
          <w:szCs w:val="28"/>
        </w:rPr>
        <w:t>накази, контролює їх виконання;</w:t>
      </w:r>
    </w:p>
    <w:p w:rsidR="00E85141" w:rsidRPr="00F70FF1" w:rsidRDefault="00E85141" w:rsidP="00E85141">
      <w:pPr>
        <w:pStyle w:val="a5"/>
        <w:spacing w:before="120" w:beforeAutospacing="0" w:after="120" w:afterAutospacing="0"/>
        <w:ind w:firstLine="709"/>
        <w:jc w:val="both"/>
        <w:rPr>
          <w:sz w:val="28"/>
          <w:szCs w:val="28"/>
          <w:lang w:val="uk-UA"/>
        </w:rPr>
      </w:pPr>
      <w:r w:rsidRPr="00F70FF1">
        <w:rPr>
          <w:sz w:val="28"/>
          <w:szCs w:val="28"/>
          <w:lang w:val="uk-UA"/>
        </w:rPr>
        <w:t xml:space="preserve">- є </w:t>
      </w:r>
      <w:r w:rsidRPr="00F70FF1">
        <w:rPr>
          <w:color w:val="000000"/>
          <w:sz w:val="28"/>
          <w:szCs w:val="28"/>
          <w:lang w:val="uk-UA"/>
        </w:rPr>
        <w:t>головним розпорядником бюджетних коштів;</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 розпоряджається коштами у межах затвердженого кошторису Управління;</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 xml:space="preserve">- </w:t>
      </w:r>
      <w:r w:rsidRPr="00F70FF1">
        <w:rPr>
          <w:color w:val="000000"/>
          <w:sz w:val="28"/>
          <w:szCs w:val="28"/>
        </w:rPr>
        <w:t xml:space="preserve">вносить пропозиції міському голові щодо штатного розпису працівників Управління з розрахунком кошторисів на їхнє утримання, у межах затвердженої штатної чисельності та витрат на утримання за погодженням з адміністрацією </w:t>
      </w:r>
      <w:r w:rsidRPr="00F70FF1">
        <w:rPr>
          <w:sz w:val="28"/>
          <w:szCs w:val="28"/>
        </w:rPr>
        <w:t>Заводського</w:t>
      </w:r>
      <w:r w:rsidRPr="00F70FF1">
        <w:rPr>
          <w:color w:val="000000"/>
          <w:sz w:val="28"/>
          <w:szCs w:val="28"/>
        </w:rPr>
        <w:t xml:space="preserve"> району;</w:t>
      </w:r>
    </w:p>
    <w:p w:rsidR="00E85141" w:rsidRPr="00F70FF1" w:rsidRDefault="00E85141" w:rsidP="00E85141">
      <w:pPr>
        <w:pStyle w:val="a5"/>
        <w:spacing w:before="120" w:beforeAutospacing="0" w:after="120" w:afterAutospacing="0"/>
        <w:ind w:firstLine="709"/>
        <w:jc w:val="both"/>
        <w:rPr>
          <w:color w:val="000000"/>
          <w:sz w:val="28"/>
          <w:szCs w:val="28"/>
          <w:lang w:val="uk-UA"/>
        </w:rPr>
      </w:pPr>
      <w:r w:rsidRPr="00F70FF1">
        <w:rPr>
          <w:color w:val="000000"/>
          <w:sz w:val="28"/>
          <w:szCs w:val="28"/>
          <w:lang w:val="uk-UA"/>
        </w:rPr>
        <w:t xml:space="preserve">- вносить пропозиції міському голові щодо структури Управління за погодженням з адміністрацією </w:t>
      </w:r>
      <w:r w:rsidRPr="00F70FF1">
        <w:rPr>
          <w:sz w:val="28"/>
          <w:szCs w:val="28"/>
          <w:lang w:val="uk-UA"/>
        </w:rPr>
        <w:t>Заводського</w:t>
      </w:r>
      <w:r w:rsidRPr="00F70FF1">
        <w:rPr>
          <w:color w:val="000000"/>
          <w:sz w:val="28"/>
          <w:szCs w:val="28"/>
          <w:lang w:val="uk-UA"/>
        </w:rPr>
        <w:t xml:space="preserve"> району;</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укладає в межах своєї компетенції договори, контракти, угоди для забезпечення діяльності Управління, видає довіреності;</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відкриває і закриває рахунки в органах Державного казначейства України, має право першого підпису на банківських документах;</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веде особистий прийом громадян, забезпечує виконання їх законних вимог і прохань, розглядає в установленому порядку листи, заяви, скарги та звернення громадян;</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lastRenderedPageBreak/>
        <w:t>- інформує територіальну громаду з питань, віднесених до компетенції Управління;</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забезпечує виконання працівниками Управління вимог діючого законодавства;</w:t>
      </w:r>
    </w:p>
    <w:p w:rsidR="00E85141" w:rsidRPr="00F70FF1" w:rsidRDefault="00E85141" w:rsidP="00E85141">
      <w:pPr>
        <w:pStyle w:val="a5"/>
        <w:spacing w:before="120" w:beforeAutospacing="0" w:after="120" w:afterAutospacing="0"/>
        <w:ind w:firstLine="570"/>
        <w:jc w:val="both"/>
        <w:rPr>
          <w:sz w:val="28"/>
          <w:szCs w:val="28"/>
          <w:lang w:val="uk-UA"/>
        </w:rPr>
      </w:pPr>
      <w:r w:rsidRPr="00F70FF1">
        <w:rPr>
          <w:color w:val="000000"/>
          <w:sz w:val="28"/>
          <w:szCs w:val="28"/>
          <w:lang w:val="uk-UA"/>
        </w:rPr>
        <w:t>- у межах своїх повноважень представляє Управління у відносинах з державними й громадськими організаціями, іншими органами місцевого самоврядування, підприємствами, установами та громадянами;</w:t>
      </w:r>
    </w:p>
    <w:p w:rsidR="00E85141" w:rsidRPr="00F70FF1" w:rsidRDefault="00E85141" w:rsidP="00E85141">
      <w:pPr>
        <w:pStyle w:val="a5"/>
        <w:spacing w:before="120" w:beforeAutospacing="0" w:after="120" w:afterAutospacing="0"/>
        <w:ind w:firstLine="709"/>
        <w:jc w:val="both"/>
        <w:rPr>
          <w:sz w:val="28"/>
          <w:szCs w:val="28"/>
          <w:lang w:val="uk-UA"/>
        </w:rPr>
      </w:pPr>
      <w:r w:rsidRPr="00F70FF1">
        <w:rPr>
          <w:color w:val="000000"/>
          <w:sz w:val="28"/>
          <w:szCs w:val="28"/>
          <w:lang w:val="uk-UA"/>
        </w:rPr>
        <w:t xml:space="preserve">- </w:t>
      </w:r>
      <w:r w:rsidRPr="00F70FF1">
        <w:rPr>
          <w:sz w:val="28"/>
          <w:szCs w:val="28"/>
          <w:lang w:val="uk-UA"/>
        </w:rPr>
        <w:t>здійснює інші повноваження, покладені на нього відповідно до чинного законодавства України, а також виконує завдання, визначені рішеннями міської ради, виконавчого комітету, розпорядженнями міського голови;</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несе відповідальність за свою діяльність в межах, визначених законодавством України.</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 xml:space="preserve">5.4. Начальник управління має заступників. Заступників начальника управління призначає на посаду і звільняє з посади міський голова  </w:t>
      </w:r>
      <w:r w:rsidRPr="00F70FF1">
        <w:rPr>
          <w:sz w:val="28"/>
          <w:szCs w:val="28"/>
          <w:lang w:eastAsia="uk-UA"/>
        </w:rPr>
        <w:t xml:space="preserve">за пропозицією голови адміністрації Заводського району </w:t>
      </w:r>
      <w:r w:rsidRPr="00F70FF1">
        <w:rPr>
          <w:sz w:val="28"/>
          <w:szCs w:val="28"/>
        </w:rPr>
        <w:t>в установленому порядку.</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5.5. Заступники начальника управління:</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організовують виконання доручень начальника управління;</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здійснюють безпосередньо керівництво і контролюють діяльність підпорядкованих структурних підрозділів управління;</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здійснюють інші повноваження, визначені посадовими інструкціями;</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здійснюють керівництво дорученими сферами або інші функції управління;</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забезпечують взаємодію зі структурними підрозділами виконавчих органів міської ради, підприємствами, установами, організаціями, що перебувають у комунальній власності територіальної громади міста;</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xml:space="preserve">- забезпечують виконання документів міської ради, її виконавчого комітету, міського голови, </w:t>
      </w:r>
      <w:proofErr w:type="spellStart"/>
      <w:r w:rsidRPr="00F70FF1">
        <w:rPr>
          <w:sz w:val="28"/>
          <w:szCs w:val="28"/>
        </w:rPr>
        <w:t>голови</w:t>
      </w:r>
      <w:proofErr w:type="spellEnd"/>
      <w:r w:rsidRPr="00F70FF1">
        <w:rPr>
          <w:sz w:val="28"/>
          <w:szCs w:val="28"/>
        </w:rPr>
        <w:t xml:space="preserve"> адміністрації;</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 несуть персональну відповідальність за стан справ у дорученій сфері.</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У разі тимчасової відсутності начальника управління його обов’язки виконує один із заступників відповідно до розподілу посадових обов’язків.</w:t>
      </w:r>
    </w:p>
    <w:p w:rsidR="00E85141" w:rsidRPr="00F70FF1" w:rsidRDefault="00E85141" w:rsidP="00E85141">
      <w:pPr>
        <w:widowControl w:val="0"/>
        <w:autoSpaceDE w:val="0"/>
        <w:autoSpaceDN w:val="0"/>
        <w:adjustRightInd w:val="0"/>
        <w:spacing w:before="120" w:after="120"/>
        <w:ind w:firstLine="709"/>
        <w:jc w:val="both"/>
        <w:rPr>
          <w:color w:val="000000"/>
          <w:sz w:val="28"/>
          <w:szCs w:val="28"/>
        </w:rPr>
      </w:pPr>
      <w:r w:rsidRPr="00F70FF1">
        <w:rPr>
          <w:sz w:val="28"/>
          <w:szCs w:val="28"/>
        </w:rPr>
        <w:t xml:space="preserve">5.6. Начальник управління в межах своєї компетенції видає накази, які </w:t>
      </w:r>
      <w:r w:rsidRPr="00F70FF1">
        <w:rPr>
          <w:color w:val="000000"/>
          <w:sz w:val="28"/>
          <w:szCs w:val="28"/>
        </w:rPr>
        <w:t xml:space="preserve"> набувають чинності з моменту підписання.</w:t>
      </w:r>
    </w:p>
    <w:p w:rsidR="00E85141" w:rsidRPr="00F70FF1" w:rsidRDefault="00E85141" w:rsidP="00E85141">
      <w:pPr>
        <w:pStyle w:val="a5"/>
        <w:spacing w:before="120" w:beforeAutospacing="0" w:after="120" w:afterAutospacing="0"/>
        <w:ind w:firstLine="709"/>
        <w:jc w:val="both"/>
        <w:rPr>
          <w:sz w:val="28"/>
          <w:szCs w:val="28"/>
          <w:lang w:val="uk-UA"/>
        </w:rPr>
      </w:pPr>
      <w:r w:rsidRPr="00F70FF1">
        <w:rPr>
          <w:color w:val="000000"/>
          <w:sz w:val="28"/>
          <w:szCs w:val="28"/>
          <w:lang w:val="uk-UA"/>
        </w:rPr>
        <w:t xml:space="preserve">Накази начальника управління, що суперечать діючому законодавству України і виходять за межі його повноважень, скасовуються виконавчим комітетом Дніпродзержинської міської ради, </w:t>
      </w:r>
      <w:r w:rsidRPr="00F70FF1">
        <w:rPr>
          <w:i/>
          <w:color w:val="000000"/>
          <w:sz w:val="28"/>
          <w:szCs w:val="28"/>
          <w:u w:val="single"/>
          <w:lang w:val="uk-UA"/>
        </w:rPr>
        <w:t>міською радою</w:t>
      </w:r>
      <w:r w:rsidRPr="00F70FF1">
        <w:rPr>
          <w:color w:val="000000"/>
          <w:sz w:val="28"/>
          <w:szCs w:val="28"/>
          <w:lang w:val="uk-UA"/>
        </w:rPr>
        <w:t xml:space="preserve"> або у судовому порядку.</w:t>
      </w:r>
    </w:p>
    <w:p w:rsidR="00E85141" w:rsidRPr="00F70FF1" w:rsidRDefault="00E85141" w:rsidP="00E85141">
      <w:pPr>
        <w:ind w:firstLine="720"/>
        <w:jc w:val="both"/>
        <w:rPr>
          <w:sz w:val="28"/>
          <w:szCs w:val="28"/>
        </w:rPr>
      </w:pPr>
      <w:r w:rsidRPr="00F70FF1">
        <w:rPr>
          <w:sz w:val="28"/>
          <w:szCs w:val="28"/>
        </w:rPr>
        <w:lastRenderedPageBreak/>
        <w:t>5.7. До складу управління входять: керівництво управління; апарат при керівництві управління; відділ бухгалтерського обліку та звітності; відділ персоніфікованого обліку пільговиків; відділ праці та соціально-трудових відносин; відділ з питань обслуговування інвалідів, ветеранів війни та праці; відділ нагляду за правильністю призначення (перерахунку) та виплати пенсій; відділ автоматизованої обробки інформації; відділ соціальних інспекторів і контролю; відділ прийому громадян з питань надання усіх видів соціальної допомоги; відділ прийняття рішень про призначення та виплату соціальної допомоги.</w:t>
      </w:r>
    </w:p>
    <w:p w:rsidR="00E85141" w:rsidRPr="00F70FF1" w:rsidRDefault="00E85141" w:rsidP="00E85141">
      <w:pPr>
        <w:widowControl w:val="0"/>
        <w:autoSpaceDE w:val="0"/>
        <w:autoSpaceDN w:val="0"/>
        <w:adjustRightInd w:val="0"/>
        <w:spacing w:before="120" w:after="120"/>
        <w:ind w:firstLine="708"/>
        <w:jc w:val="both"/>
        <w:rPr>
          <w:i/>
          <w:sz w:val="28"/>
          <w:szCs w:val="28"/>
        </w:rPr>
      </w:pPr>
      <w:r w:rsidRPr="00F70FF1">
        <w:rPr>
          <w:sz w:val="28"/>
          <w:szCs w:val="28"/>
        </w:rPr>
        <w:t>5.8. Структура Управління затверджується міською радою за пропозицією адміністрації Заводського району</w:t>
      </w:r>
      <w:r w:rsidRPr="00F70FF1">
        <w:rPr>
          <w:i/>
          <w:sz w:val="28"/>
          <w:szCs w:val="28"/>
        </w:rPr>
        <w:t>.</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5.9. Положення про структурні підрозділи управління без статусу юридичної особи затверджуються головою адміністрації Заводського району.</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5.10. Керівники структурних підрозділів управління призначаються на посаду та звільняються з посади згідно з чинним законодавством України головою адміністрації Заводського району.</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5.11. У своїй діяльності структурні підрозділи Управління підпорядковуються начальнику управління та його заступникам.</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Підпорядкованість структурних підрозділів управління начальнику та його заступникам встановлюються начальником управління.</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5.12. Працівники Управління діють в межах повноважень, визначених посадовими (службовими, робочими) інструкціями, які затверджуються головою адміністрації Заводського району.</w:t>
      </w:r>
    </w:p>
    <w:p w:rsidR="00E85141" w:rsidRPr="00F70FF1" w:rsidRDefault="00E85141" w:rsidP="00E85141">
      <w:pPr>
        <w:widowControl w:val="0"/>
        <w:autoSpaceDE w:val="0"/>
        <w:autoSpaceDN w:val="0"/>
        <w:adjustRightInd w:val="0"/>
        <w:spacing w:before="120" w:after="120"/>
        <w:ind w:firstLine="709"/>
        <w:jc w:val="both"/>
        <w:rPr>
          <w:sz w:val="28"/>
          <w:szCs w:val="28"/>
        </w:rPr>
      </w:pPr>
    </w:p>
    <w:p w:rsidR="00E85141" w:rsidRDefault="00E85141" w:rsidP="00E85141">
      <w:pPr>
        <w:pStyle w:val="a5"/>
        <w:spacing w:before="120" w:beforeAutospacing="0" w:after="120" w:afterAutospacing="0"/>
        <w:jc w:val="center"/>
        <w:rPr>
          <w:rStyle w:val="a6"/>
          <w:color w:val="000000"/>
          <w:sz w:val="28"/>
          <w:szCs w:val="28"/>
          <w:lang w:val="uk-UA"/>
        </w:rPr>
      </w:pPr>
    </w:p>
    <w:p w:rsidR="00E85141" w:rsidRPr="00F70FF1" w:rsidRDefault="00E85141" w:rsidP="00E85141">
      <w:pPr>
        <w:pStyle w:val="a5"/>
        <w:spacing w:before="120" w:beforeAutospacing="0" w:after="120" w:afterAutospacing="0"/>
        <w:jc w:val="center"/>
        <w:rPr>
          <w:sz w:val="28"/>
          <w:szCs w:val="28"/>
          <w:lang w:val="uk-UA"/>
        </w:rPr>
      </w:pPr>
      <w:r w:rsidRPr="00F70FF1">
        <w:rPr>
          <w:rStyle w:val="a6"/>
          <w:color w:val="000000"/>
          <w:sz w:val="28"/>
          <w:szCs w:val="28"/>
          <w:lang w:val="uk-UA"/>
        </w:rPr>
        <w:t>6. Фінансування та матеріально-технічне забезпечення Управління</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6.1. Фінансування Управління здійснюється з бюджету міста відповідно до затвердженого кошторису.</w:t>
      </w:r>
    </w:p>
    <w:p w:rsidR="00E85141" w:rsidRPr="00F70FF1" w:rsidRDefault="00E85141" w:rsidP="00E85141">
      <w:pPr>
        <w:widowControl w:val="0"/>
        <w:autoSpaceDE w:val="0"/>
        <w:autoSpaceDN w:val="0"/>
        <w:adjustRightInd w:val="0"/>
        <w:spacing w:before="120" w:after="120"/>
        <w:ind w:firstLine="709"/>
        <w:jc w:val="both"/>
        <w:rPr>
          <w:sz w:val="28"/>
          <w:szCs w:val="28"/>
        </w:rPr>
      </w:pPr>
      <w:r w:rsidRPr="00F70FF1">
        <w:rPr>
          <w:sz w:val="28"/>
          <w:szCs w:val="28"/>
        </w:rPr>
        <w:t xml:space="preserve">6.2. Управління є правонаступником майна Управління праці та соціального захисту населення виконавчого комітету Заводської районної у </w:t>
      </w:r>
      <w:proofErr w:type="spellStart"/>
      <w:r w:rsidRPr="00F70FF1">
        <w:rPr>
          <w:sz w:val="28"/>
          <w:szCs w:val="28"/>
        </w:rPr>
        <w:t>м.Дніпродзержинську</w:t>
      </w:r>
      <w:proofErr w:type="spellEnd"/>
      <w:r w:rsidRPr="00F70FF1">
        <w:rPr>
          <w:sz w:val="28"/>
          <w:szCs w:val="28"/>
        </w:rPr>
        <w:t xml:space="preserve"> ради. Майно належить Управлінню на праві оперативного управління. Управління володіє і користується майном, яке знаходиться в його управлінні. Розпорядження майном здійснюється відповідно до положень чинного законодавства України.</w:t>
      </w:r>
    </w:p>
    <w:p w:rsidR="00E85141" w:rsidRPr="00F70FF1" w:rsidRDefault="00E85141" w:rsidP="00E85141">
      <w:pPr>
        <w:widowControl w:val="0"/>
        <w:autoSpaceDE w:val="0"/>
        <w:autoSpaceDN w:val="0"/>
        <w:adjustRightInd w:val="0"/>
        <w:spacing w:before="120" w:after="120"/>
        <w:ind w:firstLine="709"/>
        <w:jc w:val="both"/>
        <w:rPr>
          <w:color w:val="000000"/>
          <w:sz w:val="28"/>
          <w:szCs w:val="28"/>
        </w:rPr>
      </w:pPr>
      <w:r w:rsidRPr="00F70FF1">
        <w:rPr>
          <w:color w:val="000000"/>
          <w:sz w:val="28"/>
          <w:szCs w:val="28"/>
        </w:rPr>
        <w:t>6.3. Працівники Управління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E85141" w:rsidRPr="00F70FF1" w:rsidRDefault="00E85141" w:rsidP="00E85141">
      <w:pPr>
        <w:pStyle w:val="a5"/>
        <w:spacing w:before="120" w:beforeAutospacing="0" w:after="120" w:afterAutospacing="0"/>
        <w:jc w:val="center"/>
        <w:rPr>
          <w:sz w:val="28"/>
          <w:szCs w:val="28"/>
          <w:lang w:val="uk-UA"/>
        </w:rPr>
      </w:pPr>
      <w:r w:rsidRPr="00F70FF1">
        <w:rPr>
          <w:rStyle w:val="a6"/>
          <w:color w:val="000000"/>
          <w:sz w:val="28"/>
          <w:szCs w:val="28"/>
          <w:lang w:val="uk-UA"/>
        </w:rPr>
        <w:t>7. Відповідальність посадових осіб Управління</w:t>
      </w:r>
    </w:p>
    <w:p w:rsidR="00E85141" w:rsidRPr="00F70FF1" w:rsidRDefault="00E85141" w:rsidP="00E85141">
      <w:pPr>
        <w:pStyle w:val="a5"/>
        <w:spacing w:before="120" w:beforeAutospacing="0" w:after="120" w:afterAutospacing="0"/>
        <w:ind w:firstLine="709"/>
        <w:jc w:val="both"/>
        <w:rPr>
          <w:sz w:val="28"/>
          <w:szCs w:val="28"/>
          <w:lang w:val="uk-UA"/>
        </w:rPr>
      </w:pPr>
      <w:r w:rsidRPr="00F70FF1">
        <w:rPr>
          <w:color w:val="000000"/>
          <w:sz w:val="28"/>
          <w:szCs w:val="28"/>
          <w:lang w:val="uk-UA"/>
        </w:rPr>
        <w:lastRenderedPageBreak/>
        <w:t>7.1.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дотримуватись високої культури спілкування, не допускати дій та вчинків, які можуть зашкодити інтересам служби чи негативно вплинути на репутацію міської ради, її виконавчих органів та посадових осіб.</w:t>
      </w:r>
    </w:p>
    <w:p w:rsidR="00E85141" w:rsidRPr="00F70FF1" w:rsidRDefault="00E85141" w:rsidP="00E85141">
      <w:pPr>
        <w:pStyle w:val="a5"/>
        <w:spacing w:before="120" w:beforeAutospacing="0" w:after="120" w:afterAutospacing="0"/>
        <w:ind w:firstLine="709"/>
        <w:jc w:val="both"/>
        <w:rPr>
          <w:sz w:val="28"/>
          <w:szCs w:val="28"/>
          <w:lang w:val="uk-UA"/>
        </w:rPr>
      </w:pPr>
      <w:r w:rsidRPr="00F70FF1">
        <w:rPr>
          <w:color w:val="000000"/>
          <w:sz w:val="28"/>
          <w:szCs w:val="28"/>
          <w:lang w:val="uk-UA"/>
        </w:rPr>
        <w:t>7.2. Посадові особи Управління несуть відповідальність згідно з чинним законодавством. Матеріальна шкода, завдана незаконними діями чи бездіяльністю посадових осіб Управління при здійсненні ними  своїх повноважень, відшкодовується у встановленому законодавством порядку.</w:t>
      </w:r>
    </w:p>
    <w:p w:rsidR="00E85141" w:rsidRPr="00F70FF1" w:rsidRDefault="00E85141" w:rsidP="00E85141">
      <w:pPr>
        <w:widowControl w:val="0"/>
        <w:autoSpaceDE w:val="0"/>
        <w:autoSpaceDN w:val="0"/>
        <w:adjustRightInd w:val="0"/>
        <w:spacing w:before="120" w:after="120"/>
        <w:ind w:firstLine="570"/>
        <w:jc w:val="center"/>
        <w:rPr>
          <w:b/>
          <w:bCs/>
          <w:sz w:val="28"/>
          <w:szCs w:val="28"/>
        </w:rPr>
      </w:pPr>
      <w:r w:rsidRPr="00F70FF1">
        <w:rPr>
          <w:b/>
          <w:bCs/>
          <w:sz w:val="28"/>
          <w:szCs w:val="28"/>
        </w:rPr>
        <w:t>8. Прикінцеві положення</w:t>
      </w:r>
    </w:p>
    <w:p w:rsidR="00E85141" w:rsidRPr="00F70FF1" w:rsidRDefault="00E85141" w:rsidP="00E85141">
      <w:pPr>
        <w:widowControl w:val="0"/>
        <w:autoSpaceDE w:val="0"/>
        <w:autoSpaceDN w:val="0"/>
        <w:adjustRightInd w:val="0"/>
        <w:spacing w:before="120" w:after="120"/>
        <w:ind w:firstLine="570"/>
        <w:jc w:val="both"/>
        <w:rPr>
          <w:sz w:val="28"/>
          <w:szCs w:val="28"/>
        </w:rPr>
      </w:pPr>
      <w:r w:rsidRPr="00F70FF1">
        <w:rPr>
          <w:sz w:val="28"/>
          <w:szCs w:val="28"/>
        </w:rPr>
        <w:t>8.1. Ліквідація та реорганізація Управління проводиться міською радою у порядку, визначеному чинним законодавством України.</w:t>
      </w:r>
    </w:p>
    <w:p w:rsidR="00E85141" w:rsidRPr="00F70FF1" w:rsidRDefault="00E85141" w:rsidP="00E85141">
      <w:pPr>
        <w:tabs>
          <w:tab w:val="left" w:pos="1134"/>
        </w:tabs>
        <w:jc w:val="both"/>
        <w:rPr>
          <w:sz w:val="28"/>
          <w:szCs w:val="28"/>
        </w:rPr>
      </w:pPr>
      <w:r w:rsidRPr="00F70FF1">
        <w:rPr>
          <w:sz w:val="28"/>
          <w:szCs w:val="28"/>
        </w:rPr>
        <w:t xml:space="preserve">        8.2. Зміни та доповнення до цього Положення вносяться у порядку, встановленому для його прийняття.</w:t>
      </w:r>
    </w:p>
    <w:p w:rsidR="00E85141" w:rsidRDefault="00E85141" w:rsidP="00E85141">
      <w:pPr>
        <w:tabs>
          <w:tab w:val="left" w:pos="1134"/>
        </w:tabs>
        <w:jc w:val="both"/>
        <w:rPr>
          <w:sz w:val="28"/>
          <w:szCs w:val="28"/>
        </w:rPr>
      </w:pPr>
    </w:p>
    <w:p w:rsidR="00E85141" w:rsidRDefault="00E85141" w:rsidP="00E85141">
      <w:pPr>
        <w:tabs>
          <w:tab w:val="left" w:pos="1134"/>
        </w:tabs>
        <w:jc w:val="both"/>
        <w:rPr>
          <w:sz w:val="28"/>
          <w:szCs w:val="28"/>
        </w:rPr>
      </w:pPr>
    </w:p>
    <w:p w:rsidR="00E85141" w:rsidRDefault="00E85141" w:rsidP="00E85141">
      <w:pPr>
        <w:tabs>
          <w:tab w:val="left" w:pos="1134"/>
        </w:tabs>
        <w:jc w:val="both"/>
        <w:rPr>
          <w:sz w:val="28"/>
          <w:szCs w:val="28"/>
        </w:rPr>
      </w:pPr>
    </w:p>
    <w:p w:rsidR="00E85141" w:rsidRDefault="00E85141" w:rsidP="00E85141">
      <w:pPr>
        <w:tabs>
          <w:tab w:val="left" w:pos="1134"/>
        </w:tabs>
        <w:jc w:val="both"/>
        <w:rPr>
          <w:sz w:val="28"/>
          <w:szCs w:val="28"/>
        </w:rPr>
      </w:pPr>
    </w:p>
    <w:p w:rsidR="00E85141" w:rsidRPr="00F70FF1" w:rsidRDefault="00E85141" w:rsidP="00E85141">
      <w:pPr>
        <w:tabs>
          <w:tab w:val="left" w:pos="1134"/>
        </w:tabs>
        <w:jc w:val="both"/>
        <w:rPr>
          <w:sz w:val="28"/>
          <w:szCs w:val="28"/>
        </w:rPr>
      </w:pPr>
    </w:p>
    <w:p w:rsidR="00E85141" w:rsidRPr="008A4469" w:rsidRDefault="00E85141" w:rsidP="00E85141">
      <w:pPr>
        <w:tabs>
          <w:tab w:val="left" w:pos="1134"/>
        </w:tabs>
        <w:rPr>
          <w:sz w:val="28"/>
          <w:szCs w:val="28"/>
        </w:rPr>
      </w:pPr>
      <w:r w:rsidRPr="00F70FF1">
        <w:rPr>
          <w:sz w:val="28"/>
          <w:szCs w:val="28"/>
        </w:rPr>
        <w:t xml:space="preserve">Секретар міської ради                                 </w:t>
      </w:r>
      <w:r>
        <w:rPr>
          <w:sz w:val="28"/>
          <w:szCs w:val="28"/>
        </w:rPr>
        <w:t xml:space="preserve">                               </w:t>
      </w:r>
      <w:r w:rsidRPr="00F70FF1">
        <w:rPr>
          <w:sz w:val="28"/>
          <w:szCs w:val="28"/>
        </w:rPr>
        <w:t>О.О.ПЛАХОТНІК</w:t>
      </w:r>
      <w:r>
        <w:rPr>
          <w:sz w:val="28"/>
          <w:szCs w:val="28"/>
        </w:rPr>
        <w:t xml:space="preserve"> </w:t>
      </w:r>
    </w:p>
    <w:p w:rsidR="001B0DC7" w:rsidRDefault="001B0DC7"/>
    <w:sectPr w:rsidR="001B0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41"/>
    <w:rsid w:val="001B0DC7"/>
    <w:rsid w:val="008A3361"/>
    <w:rsid w:val="00E8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1"/>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E8514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85141"/>
    <w:rPr>
      <w:rFonts w:ascii="Times New Roman" w:eastAsia="Times New Roman" w:hAnsi="Times New Roman" w:cs="Times New Roman"/>
      <w:sz w:val="24"/>
      <w:szCs w:val="24"/>
      <w:lang w:val="uk-UA" w:eastAsia="ru-RU"/>
    </w:rPr>
  </w:style>
  <w:style w:type="paragraph" w:styleId="a3">
    <w:name w:val="Body Text"/>
    <w:basedOn w:val="a"/>
    <w:link w:val="a4"/>
    <w:rsid w:val="00E85141"/>
    <w:pPr>
      <w:spacing w:after="120"/>
    </w:pPr>
  </w:style>
  <w:style w:type="character" w:customStyle="1" w:styleId="a4">
    <w:name w:val="Основной текст Знак"/>
    <w:basedOn w:val="a0"/>
    <w:link w:val="a3"/>
    <w:rsid w:val="00E85141"/>
    <w:rPr>
      <w:rFonts w:ascii="Times New Roman" w:eastAsia="Times New Roman" w:hAnsi="Times New Roman" w:cs="Times New Roman"/>
      <w:sz w:val="24"/>
      <w:szCs w:val="24"/>
      <w:lang w:val="uk-UA" w:eastAsia="ru-RU"/>
    </w:rPr>
  </w:style>
  <w:style w:type="paragraph" w:styleId="a5">
    <w:name w:val="Normal (Web)"/>
    <w:basedOn w:val="a"/>
    <w:rsid w:val="00E85141"/>
    <w:pPr>
      <w:spacing w:before="100" w:beforeAutospacing="1" w:after="100" w:afterAutospacing="1"/>
    </w:pPr>
    <w:rPr>
      <w:lang w:val="ru-RU"/>
    </w:rPr>
  </w:style>
  <w:style w:type="character" w:styleId="a6">
    <w:name w:val="Strong"/>
    <w:basedOn w:val="a0"/>
    <w:qFormat/>
    <w:rsid w:val="00E8514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1"/>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E8514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85141"/>
    <w:rPr>
      <w:rFonts w:ascii="Times New Roman" w:eastAsia="Times New Roman" w:hAnsi="Times New Roman" w:cs="Times New Roman"/>
      <w:sz w:val="24"/>
      <w:szCs w:val="24"/>
      <w:lang w:val="uk-UA" w:eastAsia="ru-RU"/>
    </w:rPr>
  </w:style>
  <w:style w:type="paragraph" w:styleId="a3">
    <w:name w:val="Body Text"/>
    <w:basedOn w:val="a"/>
    <w:link w:val="a4"/>
    <w:rsid w:val="00E85141"/>
    <w:pPr>
      <w:spacing w:after="120"/>
    </w:pPr>
  </w:style>
  <w:style w:type="character" w:customStyle="1" w:styleId="a4">
    <w:name w:val="Основной текст Знак"/>
    <w:basedOn w:val="a0"/>
    <w:link w:val="a3"/>
    <w:rsid w:val="00E85141"/>
    <w:rPr>
      <w:rFonts w:ascii="Times New Roman" w:eastAsia="Times New Roman" w:hAnsi="Times New Roman" w:cs="Times New Roman"/>
      <w:sz w:val="24"/>
      <w:szCs w:val="24"/>
      <w:lang w:val="uk-UA" w:eastAsia="ru-RU"/>
    </w:rPr>
  </w:style>
  <w:style w:type="paragraph" w:styleId="a5">
    <w:name w:val="Normal (Web)"/>
    <w:basedOn w:val="a"/>
    <w:rsid w:val="00E85141"/>
    <w:pPr>
      <w:spacing w:before="100" w:beforeAutospacing="1" w:after="100" w:afterAutospacing="1"/>
    </w:pPr>
    <w:rPr>
      <w:lang w:val="ru-RU"/>
    </w:rPr>
  </w:style>
  <w:style w:type="character" w:styleId="a6">
    <w:name w:val="Strong"/>
    <w:basedOn w:val="a0"/>
    <w:qFormat/>
    <w:rsid w:val="00E851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чс</dc:creator>
  <cp:lastModifiedBy>чс</cp:lastModifiedBy>
  <cp:revision>2</cp:revision>
  <dcterms:created xsi:type="dcterms:W3CDTF">2015-12-22T08:01:00Z</dcterms:created>
  <dcterms:modified xsi:type="dcterms:W3CDTF">2015-12-22T08:08:00Z</dcterms:modified>
</cp:coreProperties>
</file>